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E6D" w:rsidRDefault="008D6E47" w:rsidP="00BD008D">
      <w:pPr>
        <w:jc w:val="center"/>
        <w:rPr>
          <w:rFonts w:ascii="Arial" w:hAnsi="Arial" w:cs="Arial"/>
          <w:b/>
          <w:bCs/>
          <w:caps/>
          <w:color w:val="000000" w:themeColor="text1"/>
          <w:sz w:val="28"/>
          <w:szCs w:val="28"/>
        </w:rPr>
      </w:pPr>
      <w:r w:rsidRPr="008D6E47">
        <w:rPr>
          <w:rFonts w:ascii="Times New Roman" w:hAnsi="Times New Roman"/>
          <w:noProof/>
          <w:sz w:val="24"/>
        </w:rPr>
        <w:pict>
          <v:rect id="Rectangle 4" o:spid="_x0000_s1027" style="position:absolute;left:0;text-align:left;margin-left:354.85pt;margin-top:-92.5pt;width:141.75pt;height:70.8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" strokecolor="#d8d8d8">
            <v:textbox style="mso-next-textbox:#Rectangle 4">
              <w:txbxContent>
                <w:p w:rsidR="00F3288E" w:rsidRDefault="00F3288E" w:rsidP="00224085">
                  <w:pPr>
                    <w:jc w:val="center"/>
                    <w:rPr>
                      <w:color w:val="999999"/>
                      <w:sz w:val="18"/>
                      <w:szCs w:val="18"/>
                    </w:rPr>
                  </w:pPr>
                </w:p>
                <w:p w:rsidR="00F3288E" w:rsidRDefault="00F3288E" w:rsidP="00224085">
                  <w:pPr>
                    <w:jc w:val="center"/>
                    <w:rPr>
                      <w:color w:val="999999"/>
                      <w:sz w:val="18"/>
                      <w:szCs w:val="18"/>
                    </w:rPr>
                  </w:pPr>
                </w:p>
                <w:p w:rsidR="00F3288E" w:rsidRPr="00874499" w:rsidRDefault="00F3288E" w:rsidP="00224085">
                  <w:pPr>
                    <w:jc w:val="center"/>
                    <w:rPr>
                      <w:rFonts w:ascii="Arial" w:hAnsi="Arial" w:cs="Arial"/>
                      <w:color w:val="999999"/>
                      <w:sz w:val="16"/>
                      <w:szCs w:val="16"/>
                    </w:rPr>
                  </w:pPr>
                  <w:r w:rsidRPr="00874499">
                    <w:rPr>
                      <w:rFonts w:ascii="Arial" w:hAnsi="Arial" w:cs="Arial"/>
                      <w:color w:val="999999"/>
                      <w:sz w:val="16"/>
                      <w:szCs w:val="16"/>
                    </w:rPr>
                    <w:t>Identifikační štítek pacienta</w:t>
                  </w:r>
                </w:p>
              </w:txbxContent>
            </v:textbox>
            <w10:wrap type="square"/>
          </v:rect>
        </w:pict>
      </w:r>
      <w:r w:rsidRPr="008D6E47">
        <w:rPr>
          <w:rFonts w:ascii="Arial" w:hAnsi="Arial" w:cs="Arial"/>
          <w:bCs/>
          <w:i/>
          <w:noProof/>
          <w:sz w:val="20"/>
          <w:szCs w:val="20"/>
        </w:rPr>
        <w:pict>
          <v:rect id="Rectangle 6" o:spid="_x0000_s1026" style="position:absolute;left:0;text-align:left;margin-left:63.55pt;margin-top:-92.5pt;width:246.75pt;height:70.8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" strokecolor="#d8d8d8">
            <v:textbox style="mso-next-textbox:#Rectangle 6">
              <w:txbxContent>
                <w:p w:rsidR="00F3288E" w:rsidRDefault="00F3288E" w:rsidP="00ED278E">
                  <w:pPr>
                    <w:jc w:val="center"/>
                    <w:rPr>
                      <w:color w:val="999999"/>
                      <w:sz w:val="18"/>
                      <w:szCs w:val="18"/>
                    </w:rPr>
                  </w:pPr>
                </w:p>
                <w:p w:rsidR="00F3288E" w:rsidRDefault="00F3288E" w:rsidP="00ED278E">
                  <w:pPr>
                    <w:jc w:val="center"/>
                    <w:rPr>
                      <w:color w:val="999999"/>
                      <w:sz w:val="18"/>
                      <w:szCs w:val="18"/>
                    </w:rPr>
                  </w:pPr>
                </w:p>
                <w:p w:rsidR="00F3288E" w:rsidRPr="00874499" w:rsidRDefault="00F3288E" w:rsidP="00364A4A">
                  <w:pPr>
                    <w:spacing w:after="0" w:line="240" w:lineRule="auto"/>
                    <w:jc w:val="center"/>
                    <w:rPr>
                      <w:rFonts w:ascii="Arial" w:hAnsi="Arial" w:cs="Arial"/>
                      <w:color w:val="999999"/>
                      <w:sz w:val="16"/>
                      <w:szCs w:val="16"/>
                    </w:rPr>
                  </w:pPr>
                  <w:r w:rsidRPr="00874499">
                    <w:rPr>
                      <w:rFonts w:ascii="Arial" w:hAnsi="Arial" w:cs="Arial"/>
                      <w:color w:val="999999"/>
                      <w:sz w:val="16"/>
                      <w:szCs w:val="16"/>
                    </w:rPr>
                    <w:t>Razítko pracoviště</w:t>
                  </w:r>
                </w:p>
              </w:txbxContent>
            </v:textbox>
            <w10:wrap type="square"/>
          </v:rect>
        </w:pict>
      </w:r>
      <w:commentRangeStart w:id="0"/>
      <w:r w:rsidR="006F125D">
        <w:rPr>
          <w:rFonts w:ascii="Arial" w:hAnsi="Arial" w:cs="Arial"/>
          <w:b/>
          <w:bCs/>
          <w:caps/>
          <w:color w:val="000000" w:themeColor="text1"/>
          <w:sz w:val="28"/>
          <w:szCs w:val="28"/>
        </w:rPr>
        <w:t xml:space="preserve">Podání </w:t>
      </w:r>
      <w:r w:rsidR="00117A91">
        <w:rPr>
          <w:rFonts w:ascii="Arial" w:hAnsi="Arial" w:cs="Arial"/>
          <w:b/>
          <w:bCs/>
          <w:caps/>
          <w:color w:val="000000" w:themeColor="text1"/>
          <w:sz w:val="28"/>
          <w:szCs w:val="28"/>
        </w:rPr>
        <w:t xml:space="preserve">NEREGISTROVANÉHO </w:t>
      </w:r>
      <w:r w:rsidR="006F125D">
        <w:rPr>
          <w:rFonts w:ascii="Arial" w:hAnsi="Arial" w:cs="Arial"/>
          <w:b/>
          <w:bCs/>
          <w:caps/>
          <w:color w:val="000000" w:themeColor="text1"/>
          <w:sz w:val="28"/>
          <w:szCs w:val="28"/>
        </w:rPr>
        <w:t>léčivého přípravku</w:t>
      </w:r>
      <w:r w:rsidR="004F7BCA">
        <w:rPr>
          <w:rFonts w:ascii="Arial" w:hAnsi="Arial" w:cs="Arial"/>
          <w:b/>
          <w:bCs/>
          <w:caps/>
          <w:color w:val="000000" w:themeColor="text1"/>
          <w:sz w:val="28"/>
          <w:szCs w:val="28"/>
        </w:rPr>
        <w:t xml:space="preserve"> </w:t>
      </w:r>
      <w:r w:rsidR="006F125D">
        <w:rPr>
          <w:rFonts w:ascii="Arial" w:hAnsi="Arial" w:cs="Arial"/>
          <w:b/>
          <w:bCs/>
          <w:caps/>
          <w:color w:val="000000" w:themeColor="text1"/>
          <w:sz w:val="28"/>
          <w:szCs w:val="28"/>
        </w:rPr>
        <w:t>v rámci specifického léčebného programu</w:t>
      </w:r>
      <w:commentRangeEnd w:id="0"/>
      <w:r w:rsidR="00B4328F">
        <w:rPr>
          <w:rStyle w:val="Odkaznakoment"/>
        </w:rPr>
        <w:commentReference w:id="0"/>
      </w:r>
    </w:p>
    <w:p w:rsidR="00AC59FA" w:rsidRPr="00A9276F" w:rsidRDefault="00AC59FA" w:rsidP="00AC59FA">
      <w:pPr>
        <w:spacing w:line="240" w:lineRule="auto"/>
        <w:jc w:val="both"/>
        <w:rPr>
          <w:rFonts w:ascii="Arial" w:hAnsi="Arial" w:cs="Arial"/>
          <w:bCs/>
          <w:i/>
          <w:sz w:val="20"/>
          <w:szCs w:val="20"/>
        </w:rPr>
      </w:pPr>
      <w:r w:rsidRPr="007A509C">
        <w:rPr>
          <w:rFonts w:ascii="Arial" w:hAnsi="Arial" w:cs="Arial"/>
          <w:b/>
          <w:bCs/>
          <w:i/>
          <w:sz w:val="20"/>
          <w:szCs w:val="20"/>
        </w:rPr>
        <w:t>1.</w:t>
      </w:r>
      <w:r w:rsidRPr="00A9276F">
        <w:rPr>
          <w:rFonts w:ascii="Arial" w:hAnsi="Arial" w:cs="Arial"/>
          <w:bCs/>
          <w:i/>
          <w:sz w:val="20"/>
          <w:szCs w:val="20"/>
        </w:rPr>
        <w:t xml:space="preserve"> </w:t>
      </w:r>
      <w:r w:rsidRPr="00D076A7">
        <w:rPr>
          <w:rFonts w:ascii="Arial" w:hAnsi="Arial" w:cs="Arial"/>
          <w:b/>
          <w:bCs/>
          <w:i/>
          <w:sz w:val="20"/>
          <w:szCs w:val="20"/>
        </w:rPr>
        <w:t>Diagnóza, která vede k provedení zdravotního výkonu (zdůvodnění/indikace):</w:t>
      </w:r>
    </w:p>
    <w:p w:rsidR="00AC59FA" w:rsidRPr="00F61A5A" w:rsidRDefault="002D647E" w:rsidP="00F61A5A">
      <w:pPr>
        <w:pStyle w:val="Odstavecseseznamem"/>
        <w:numPr>
          <w:ilvl w:val="0"/>
          <w:numId w:val="12"/>
        </w:numPr>
        <w:spacing w:after="120" w:line="240" w:lineRule="auto"/>
        <w:ind w:left="714" w:hanging="357"/>
        <w:jc w:val="both"/>
        <w:rPr>
          <w:rFonts w:ascii="Arial" w:hAnsi="Arial" w:cs="Arial"/>
          <w:bCs/>
          <w:i/>
          <w:sz w:val="20"/>
          <w:szCs w:val="20"/>
        </w:rPr>
      </w:pPr>
      <w:r w:rsidRPr="00F61A5A">
        <w:rPr>
          <w:rFonts w:ascii="Arial" w:hAnsi="Arial" w:cs="Arial"/>
          <w:bCs/>
          <w:sz w:val="20"/>
          <w:szCs w:val="20"/>
        </w:rPr>
        <w:t>……………………………………………………</w:t>
      </w:r>
      <w:r w:rsidR="00F61A5A" w:rsidRPr="00F61A5A">
        <w:rPr>
          <w:rFonts w:ascii="Arial" w:hAnsi="Arial" w:cs="Arial"/>
          <w:bCs/>
          <w:sz w:val="20"/>
          <w:szCs w:val="20"/>
        </w:rPr>
        <w:t>…………………………………………………………………</w:t>
      </w:r>
      <w:r w:rsidR="00F61A5A">
        <w:rPr>
          <w:rFonts w:ascii="Arial" w:hAnsi="Arial" w:cs="Arial"/>
          <w:bCs/>
          <w:sz w:val="20"/>
          <w:szCs w:val="20"/>
        </w:rPr>
        <w:t>.</w:t>
      </w:r>
    </w:p>
    <w:p w:rsidR="004F7BCA" w:rsidRPr="007A509C" w:rsidRDefault="00AC59FA" w:rsidP="00AC59FA">
      <w:pPr>
        <w:spacing w:line="240" w:lineRule="auto"/>
        <w:jc w:val="both"/>
        <w:rPr>
          <w:rFonts w:ascii="Arial" w:hAnsi="Arial" w:cs="Arial"/>
          <w:b/>
          <w:bCs/>
          <w:i/>
          <w:sz w:val="20"/>
          <w:szCs w:val="20"/>
        </w:rPr>
      </w:pPr>
      <w:r w:rsidRPr="007A509C">
        <w:rPr>
          <w:rFonts w:ascii="Arial" w:hAnsi="Arial" w:cs="Arial"/>
          <w:b/>
          <w:bCs/>
          <w:i/>
          <w:sz w:val="20"/>
          <w:szCs w:val="20"/>
        </w:rPr>
        <w:t>2</w:t>
      </w:r>
      <w:r w:rsidR="005B6E6D" w:rsidRPr="007A509C">
        <w:rPr>
          <w:rFonts w:ascii="Arial" w:hAnsi="Arial" w:cs="Arial"/>
          <w:b/>
          <w:bCs/>
          <w:i/>
          <w:sz w:val="20"/>
          <w:szCs w:val="20"/>
        </w:rPr>
        <w:t>. Informace o potřebném zdravotním výkonu</w:t>
      </w:r>
      <w:r w:rsidRPr="007A509C">
        <w:rPr>
          <w:rFonts w:ascii="Arial" w:hAnsi="Arial" w:cs="Arial"/>
          <w:b/>
          <w:bCs/>
          <w:i/>
          <w:sz w:val="20"/>
          <w:szCs w:val="20"/>
        </w:rPr>
        <w:t xml:space="preserve"> (</w:t>
      </w:r>
      <w:r w:rsidR="005B6E6D" w:rsidRPr="007A509C">
        <w:rPr>
          <w:rFonts w:ascii="Arial" w:hAnsi="Arial" w:cs="Arial"/>
          <w:b/>
          <w:bCs/>
          <w:i/>
          <w:sz w:val="20"/>
          <w:szCs w:val="20"/>
        </w:rPr>
        <w:t>o jeho účelu, povaze, předpokládaném prospěchu</w:t>
      </w:r>
      <w:r w:rsidR="00A9276F" w:rsidRPr="007A509C">
        <w:rPr>
          <w:rFonts w:ascii="Arial" w:hAnsi="Arial" w:cs="Arial"/>
          <w:b/>
          <w:bCs/>
          <w:i/>
          <w:sz w:val="20"/>
          <w:szCs w:val="20"/>
        </w:rPr>
        <w:t xml:space="preserve"> </w:t>
      </w:r>
      <w:r w:rsidR="007A509C">
        <w:rPr>
          <w:rFonts w:ascii="Arial" w:hAnsi="Arial" w:cs="Arial"/>
          <w:b/>
          <w:bCs/>
          <w:i/>
          <w:sz w:val="20"/>
          <w:szCs w:val="20"/>
        </w:rPr>
        <w:t>a </w:t>
      </w:r>
      <w:r w:rsidR="005B6E6D" w:rsidRPr="007A509C">
        <w:rPr>
          <w:rFonts w:ascii="Arial" w:hAnsi="Arial" w:cs="Arial"/>
          <w:b/>
          <w:bCs/>
          <w:i/>
          <w:sz w:val="20"/>
          <w:szCs w:val="20"/>
        </w:rPr>
        <w:t>následcích</w:t>
      </w:r>
      <w:r w:rsidRPr="007A509C">
        <w:rPr>
          <w:rFonts w:ascii="Arial" w:hAnsi="Arial" w:cs="Arial"/>
          <w:b/>
          <w:bCs/>
          <w:i/>
          <w:sz w:val="20"/>
          <w:szCs w:val="20"/>
        </w:rPr>
        <w:t>)</w:t>
      </w:r>
      <w:r w:rsidR="005B6E6D" w:rsidRPr="007A509C">
        <w:rPr>
          <w:rFonts w:ascii="Arial" w:hAnsi="Arial" w:cs="Arial"/>
          <w:b/>
          <w:bCs/>
          <w:i/>
          <w:sz w:val="20"/>
          <w:szCs w:val="20"/>
        </w:rPr>
        <w:t xml:space="preserve">: </w:t>
      </w:r>
    </w:p>
    <w:p w:rsidR="00673BF2" w:rsidRDefault="00673BF2" w:rsidP="0079400A">
      <w:pPr>
        <w:spacing w:after="0" w:line="240" w:lineRule="auto"/>
        <w:ind w:firstLine="425"/>
        <w:jc w:val="both"/>
        <w:rPr>
          <w:rFonts w:ascii="Arial" w:eastAsiaTheme="minorHAnsi" w:hAnsi="Arial" w:cs="Arial"/>
          <w:iCs/>
          <w:color w:val="000000"/>
          <w:sz w:val="20"/>
          <w:szCs w:val="20"/>
          <w:lang w:eastAsia="en-US"/>
        </w:rPr>
      </w:pPr>
      <w:r>
        <w:rPr>
          <w:rFonts w:ascii="Arial" w:eastAsiaTheme="minorHAnsi" w:hAnsi="Arial" w:cs="Arial"/>
          <w:iCs/>
          <w:color w:val="000000"/>
          <w:sz w:val="20"/>
          <w:szCs w:val="20"/>
          <w:lang w:eastAsia="en-US"/>
        </w:rPr>
        <w:t xml:space="preserve">Nabízíme Vám/osobě Vámi zastupované možnost léčby </w:t>
      </w:r>
      <w:r w:rsidR="00117A91">
        <w:rPr>
          <w:rFonts w:ascii="Arial" w:eastAsiaTheme="minorHAnsi" w:hAnsi="Arial" w:cs="Arial"/>
          <w:iCs/>
          <w:color w:val="000000"/>
          <w:sz w:val="20"/>
          <w:szCs w:val="20"/>
          <w:lang w:eastAsia="en-US"/>
        </w:rPr>
        <w:t xml:space="preserve">neregistrovaným </w:t>
      </w:r>
      <w:r w:rsidR="00B4328F">
        <w:rPr>
          <w:rFonts w:ascii="Arial" w:eastAsiaTheme="minorHAnsi" w:hAnsi="Arial" w:cs="Arial"/>
          <w:iCs/>
          <w:color w:val="000000"/>
          <w:sz w:val="20"/>
          <w:szCs w:val="20"/>
          <w:lang w:eastAsia="en-US"/>
        </w:rPr>
        <w:t xml:space="preserve">humánním </w:t>
      </w:r>
      <w:r w:rsidR="00117A91">
        <w:rPr>
          <w:rFonts w:ascii="Arial" w:eastAsiaTheme="minorHAnsi" w:hAnsi="Arial" w:cs="Arial"/>
          <w:iCs/>
          <w:color w:val="000000"/>
          <w:sz w:val="20"/>
          <w:szCs w:val="20"/>
          <w:lang w:eastAsia="en-US"/>
        </w:rPr>
        <w:t>léčivým přípravkem (dále jen „</w:t>
      </w:r>
      <w:r w:rsidR="00117A91" w:rsidRPr="008A32DF">
        <w:rPr>
          <w:rFonts w:ascii="Arial" w:eastAsiaTheme="minorHAnsi" w:hAnsi="Arial" w:cs="Arial"/>
          <w:iCs/>
          <w:color w:val="000000"/>
          <w:sz w:val="20"/>
          <w:szCs w:val="20"/>
          <w:u w:val="single"/>
          <w:lang w:eastAsia="en-US"/>
        </w:rPr>
        <w:t>LP</w:t>
      </w:r>
      <w:r w:rsidR="00117A91">
        <w:rPr>
          <w:rFonts w:ascii="Arial" w:eastAsiaTheme="minorHAnsi" w:hAnsi="Arial" w:cs="Arial"/>
          <w:iCs/>
          <w:color w:val="000000"/>
          <w:sz w:val="20"/>
          <w:szCs w:val="20"/>
          <w:lang w:eastAsia="en-US"/>
        </w:rPr>
        <w:t xml:space="preserve">“) </w:t>
      </w:r>
      <w:r w:rsidRPr="00117A91">
        <w:rPr>
          <w:rFonts w:ascii="Arial" w:eastAsiaTheme="minorHAnsi" w:hAnsi="Arial" w:cs="Arial"/>
          <w:iCs/>
          <w:color w:val="000000"/>
          <w:sz w:val="20"/>
          <w:szCs w:val="20"/>
          <w:lang w:eastAsia="en-US"/>
        </w:rPr>
        <w:t>v</w:t>
      </w:r>
      <w:r w:rsidR="00117A91">
        <w:rPr>
          <w:rFonts w:ascii="Arial" w:eastAsiaTheme="minorHAnsi" w:hAnsi="Arial" w:cs="Arial"/>
          <w:iCs/>
          <w:color w:val="000000"/>
          <w:sz w:val="20"/>
          <w:szCs w:val="20"/>
          <w:lang w:eastAsia="en-US"/>
        </w:rPr>
        <w:t> rámci specifického léčebného programu (dále jen „</w:t>
      </w:r>
      <w:r w:rsidRPr="00117A91">
        <w:rPr>
          <w:rFonts w:ascii="Arial" w:eastAsiaTheme="minorHAnsi" w:hAnsi="Arial" w:cs="Arial"/>
          <w:iCs/>
          <w:color w:val="000000"/>
          <w:sz w:val="20"/>
          <w:szCs w:val="20"/>
          <w:u w:val="single"/>
          <w:lang w:eastAsia="en-US"/>
        </w:rPr>
        <w:t>SLP</w:t>
      </w:r>
      <w:r w:rsidR="00117A91">
        <w:rPr>
          <w:rFonts w:ascii="Arial" w:eastAsiaTheme="minorHAnsi" w:hAnsi="Arial" w:cs="Arial"/>
          <w:iCs/>
          <w:color w:val="000000"/>
          <w:sz w:val="20"/>
          <w:szCs w:val="20"/>
          <w:lang w:eastAsia="en-US"/>
        </w:rPr>
        <w:t>“)</w:t>
      </w:r>
      <w:r>
        <w:rPr>
          <w:rFonts w:ascii="Arial" w:eastAsiaTheme="minorHAnsi" w:hAnsi="Arial" w:cs="Arial"/>
          <w:iCs/>
          <w:color w:val="000000"/>
          <w:sz w:val="20"/>
          <w:szCs w:val="20"/>
          <w:lang w:eastAsia="en-US"/>
        </w:rPr>
        <w:t xml:space="preserve">, </w:t>
      </w:r>
      <w:r w:rsidRPr="00B0185C">
        <w:rPr>
          <w:rFonts w:ascii="Arial" w:eastAsiaTheme="minorHAnsi" w:hAnsi="Arial" w:cs="Arial"/>
          <w:iCs/>
          <w:color w:val="000000"/>
          <w:sz w:val="20"/>
          <w:szCs w:val="20"/>
          <w:lang w:eastAsia="en-US"/>
        </w:rPr>
        <w:t>protože</w:t>
      </w:r>
      <w:r w:rsidR="00B0185C" w:rsidRPr="00B0185C">
        <w:rPr>
          <w:rFonts w:ascii="Arial" w:eastAsiaTheme="minorHAnsi" w:hAnsi="Arial" w:cs="Arial"/>
          <w:iCs/>
          <w:color w:val="000000"/>
          <w:sz w:val="20"/>
          <w:szCs w:val="20"/>
          <w:lang w:eastAsia="en-US"/>
        </w:rPr>
        <w:t xml:space="preserve"> </w:t>
      </w:r>
      <w:r w:rsidR="00B0185C" w:rsidRPr="00B0185C">
        <w:rPr>
          <w:rFonts w:ascii="Arial" w:eastAsia="Arial" w:hAnsi="Arial" w:cs="Arial"/>
          <w:sz w:val="20"/>
          <w:szCs w:val="20"/>
        </w:rPr>
        <w:t xml:space="preserve">v současné době </w:t>
      </w:r>
      <w:r w:rsidR="00B4328F">
        <w:rPr>
          <w:rFonts w:ascii="Arial" w:eastAsia="Arial" w:hAnsi="Arial" w:cs="Arial"/>
          <w:sz w:val="20"/>
          <w:szCs w:val="20"/>
        </w:rPr>
        <w:t>není dostupná</w:t>
      </w:r>
      <w:r w:rsidR="00B4328F" w:rsidRPr="00B0185C">
        <w:rPr>
          <w:rFonts w:ascii="Arial" w:eastAsia="Arial" w:hAnsi="Arial" w:cs="Arial"/>
          <w:sz w:val="20"/>
          <w:szCs w:val="20"/>
        </w:rPr>
        <w:t xml:space="preserve"> </w:t>
      </w:r>
      <w:r w:rsidR="00B0185C" w:rsidRPr="00B0185C">
        <w:rPr>
          <w:rFonts w:ascii="Arial" w:eastAsia="Arial" w:hAnsi="Arial" w:cs="Arial"/>
          <w:sz w:val="20"/>
          <w:szCs w:val="20"/>
        </w:rPr>
        <w:t>uspokojivá alternativní léčba</w:t>
      </w:r>
      <w:r w:rsidR="00B4328F">
        <w:rPr>
          <w:rFonts w:ascii="Arial" w:eastAsia="Arial" w:hAnsi="Arial" w:cs="Arial"/>
          <w:sz w:val="20"/>
          <w:szCs w:val="20"/>
        </w:rPr>
        <w:t xml:space="preserve"> </w:t>
      </w:r>
      <w:r w:rsidR="00B4328F" w:rsidRPr="00B0185C">
        <w:rPr>
          <w:rFonts w:ascii="Arial" w:eastAsia="Arial" w:hAnsi="Arial" w:cs="Arial"/>
          <w:sz w:val="20"/>
          <w:szCs w:val="20"/>
        </w:rPr>
        <w:t>Vašeho onemocnění</w:t>
      </w:r>
      <w:r w:rsidR="00B4328F">
        <w:rPr>
          <w:rFonts w:ascii="Arial" w:eastAsia="Arial" w:hAnsi="Arial" w:cs="Arial"/>
          <w:sz w:val="20"/>
          <w:szCs w:val="20"/>
        </w:rPr>
        <w:t>/onemocnění osoby Vámi zastupované</w:t>
      </w:r>
      <w:r w:rsidR="00A02BBC">
        <w:rPr>
          <w:rFonts w:ascii="Arial" w:eastAsia="Arial" w:hAnsi="Arial" w:cs="Arial"/>
          <w:sz w:val="20"/>
          <w:szCs w:val="20"/>
        </w:rPr>
        <w:t xml:space="preserve"> registrovaným léčivým přípravkem</w:t>
      </w:r>
      <w:r w:rsidR="00B4328F">
        <w:rPr>
          <w:rFonts w:ascii="Arial" w:eastAsia="Arial" w:hAnsi="Arial" w:cs="Arial"/>
          <w:sz w:val="20"/>
          <w:szCs w:val="20"/>
        </w:rPr>
        <w:t>.</w:t>
      </w:r>
      <w:r w:rsidR="00B0185C" w:rsidRPr="00B0185C">
        <w:rPr>
          <w:rFonts w:ascii="Arial" w:eastAsia="Arial" w:hAnsi="Arial" w:cs="Arial"/>
          <w:sz w:val="20"/>
          <w:szCs w:val="20"/>
        </w:rPr>
        <w:t xml:space="preserve"> </w:t>
      </w:r>
    </w:p>
    <w:p w:rsidR="00B0185C" w:rsidRDefault="00B0185C" w:rsidP="0079400A">
      <w:pPr>
        <w:spacing w:after="0" w:line="240" w:lineRule="auto"/>
        <w:ind w:firstLine="425"/>
        <w:jc w:val="both"/>
        <w:rPr>
          <w:rFonts w:ascii="Arial" w:eastAsiaTheme="minorHAnsi" w:hAnsi="Arial" w:cs="Arial"/>
          <w:iCs/>
          <w:color w:val="000000"/>
          <w:sz w:val="20"/>
          <w:szCs w:val="20"/>
          <w:lang w:eastAsia="en-US"/>
        </w:rPr>
      </w:pPr>
    </w:p>
    <w:p w:rsidR="00673BF2" w:rsidRPr="00673BF2" w:rsidRDefault="00673BF2" w:rsidP="00673BF2">
      <w:pPr>
        <w:spacing w:after="0" w:line="240" w:lineRule="auto"/>
        <w:jc w:val="both"/>
        <w:rPr>
          <w:rFonts w:ascii="Arial" w:eastAsiaTheme="minorHAnsi" w:hAnsi="Arial" w:cs="Arial"/>
          <w:b/>
          <w:iCs/>
          <w:color w:val="000000"/>
          <w:sz w:val="20"/>
          <w:szCs w:val="20"/>
          <w:lang w:eastAsia="en-US"/>
        </w:rPr>
      </w:pPr>
      <w:r w:rsidRPr="00673BF2">
        <w:rPr>
          <w:rFonts w:ascii="Arial" w:eastAsiaTheme="minorHAnsi" w:hAnsi="Arial" w:cs="Arial"/>
          <w:b/>
          <w:iCs/>
          <w:color w:val="000000"/>
          <w:sz w:val="20"/>
          <w:szCs w:val="20"/>
          <w:lang w:eastAsia="en-US"/>
        </w:rPr>
        <w:t>Co je to SLP?</w:t>
      </w:r>
    </w:p>
    <w:p w:rsidR="0079400A" w:rsidRPr="00BF3CBC" w:rsidRDefault="007A509C" w:rsidP="0079400A">
      <w:pPr>
        <w:spacing w:after="0" w:line="240" w:lineRule="auto"/>
        <w:ind w:firstLine="425"/>
        <w:jc w:val="both"/>
        <w:rPr>
          <w:rFonts w:ascii="Arial" w:eastAsiaTheme="minorHAnsi" w:hAnsi="Arial" w:cs="Arial"/>
          <w:iCs/>
          <w:color w:val="000000"/>
          <w:sz w:val="20"/>
          <w:szCs w:val="20"/>
          <w:lang w:eastAsia="en-US"/>
        </w:rPr>
      </w:pPr>
      <w:r w:rsidRPr="00BF3CBC">
        <w:rPr>
          <w:rFonts w:ascii="Arial" w:eastAsiaTheme="minorHAnsi" w:hAnsi="Arial" w:cs="Arial"/>
          <w:iCs/>
          <w:color w:val="000000"/>
          <w:sz w:val="20"/>
          <w:szCs w:val="20"/>
          <w:lang w:eastAsia="en-US"/>
        </w:rPr>
        <w:t>V České republice lze předepisovat, uvádět do oběhu nebo používat při poskytování zdravotních služeb pouze registrované humánní léčivé přípravky. Tzn., že léčivé přípravky musí před uvedením na náš trh projít schvalovacím řízením, jehož výsledkem je registrace. Státní ústav pro kontrolu léčiv nebo Evropská agentura pro léčivé přípravky se v rámci registračního řízení snaží zajistit, aby na trh byla dodávána pouze léčiva účinná, kvalitní a bezpečná. Přesto příslušné právní předpisy umožňují v určitých případech použití i neregistrovaných léčivých přípravků. Jednou z možností je specifický léčebný program</w:t>
      </w:r>
      <w:r w:rsidR="00B4328F">
        <w:rPr>
          <w:rFonts w:ascii="Arial" w:eastAsiaTheme="minorHAnsi" w:hAnsi="Arial" w:cs="Arial"/>
          <w:iCs/>
          <w:color w:val="000000"/>
          <w:sz w:val="20"/>
          <w:szCs w:val="20"/>
          <w:lang w:eastAsia="en-US"/>
        </w:rPr>
        <w:t xml:space="preserve"> (SLP)</w:t>
      </w:r>
      <w:r w:rsidRPr="00BF3CBC">
        <w:rPr>
          <w:rFonts w:ascii="Arial" w:eastAsiaTheme="minorHAnsi" w:hAnsi="Arial" w:cs="Arial"/>
          <w:iCs/>
          <w:color w:val="000000"/>
          <w:sz w:val="20"/>
          <w:szCs w:val="20"/>
          <w:lang w:eastAsia="en-US"/>
        </w:rPr>
        <w:t xml:space="preserve">. </w:t>
      </w:r>
      <w:r w:rsidR="00B4328F">
        <w:rPr>
          <w:rFonts w:ascii="Arial" w:eastAsiaTheme="minorHAnsi" w:hAnsi="Arial" w:cs="Arial"/>
          <w:iCs/>
          <w:color w:val="000000"/>
          <w:sz w:val="20"/>
          <w:szCs w:val="20"/>
          <w:lang w:eastAsia="en-US"/>
        </w:rPr>
        <w:t>SLP</w:t>
      </w:r>
      <w:r w:rsidRPr="00BF3CBC">
        <w:rPr>
          <w:rFonts w:ascii="Arial" w:eastAsiaTheme="minorHAnsi" w:hAnsi="Arial" w:cs="Arial"/>
          <w:iCs/>
          <w:color w:val="000000"/>
          <w:sz w:val="20"/>
          <w:szCs w:val="20"/>
          <w:lang w:eastAsia="en-US"/>
        </w:rPr>
        <w:t xml:space="preserve"> je institut, který umožňuje pro léčbu/diagnostiku zpřístupnit neregistrovaný léčivý přípravek pacientům, kteří nemohou být uspokojivě léčeni/diagnostikováni registrovaným</w:t>
      </w:r>
      <w:r w:rsidR="0079400A" w:rsidRPr="00BF3CBC">
        <w:rPr>
          <w:rFonts w:ascii="Arial" w:eastAsiaTheme="minorHAnsi" w:hAnsi="Arial" w:cs="Arial"/>
          <w:iCs/>
          <w:color w:val="000000"/>
          <w:sz w:val="20"/>
          <w:szCs w:val="20"/>
          <w:lang w:eastAsia="en-US"/>
        </w:rPr>
        <w:t>i léčivými přípravky.</w:t>
      </w:r>
    </w:p>
    <w:p w:rsidR="007A509C" w:rsidRPr="00BF3CBC" w:rsidRDefault="0079400A" w:rsidP="007A509C">
      <w:pPr>
        <w:spacing w:line="240" w:lineRule="auto"/>
        <w:ind w:firstLine="426"/>
        <w:jc w:val="both"/>
        <w:rPr>
          <w:rFonts w:ascii="Arial" w:hAnsi="Arial" w:cs="Arial"/>
          <w:sz w:val="20"/>
          <w:szCs w:val="20"/>
        </w:rPr>
      </w:pPr>
      <w:r w:rsidRPr="00BF3CBC">
        <w:rPr>
          <w:rFonts w:ascii="Arial" w:eastAsiaTheme="minorHAnsi" w:hAnsi="Arial" w:cs="Arial"/>
          <w:iCs/>
          <w:color w:val="000000"/>
          <w:sz w:val="20"/>
          <w:szCs w:val="20"/>
          <w:lang w:eastAsia="en-US"/>
        </w:rPr>
        <w:t>Souhlas s </w:t>
      </w:r>
      <w:r w:rsidR="007A509C" w:rsidRPr="00BF3CBC">
        <w:rPr>
          <w:rFonts w:ascii="Arial" w:eastAsiaTheme="minorHAnsi" w:hAnsi="Arial" w:cs="Arial"/>
          <w:iCs/>
          <w:color w:val="000000"/>
          <w:sz w:val="20"/>
          <w:szCs w:val="20"/>
          <w:lang w:eastAsia="en-US"/>
        </w:rPr>
        <w:t xml:space="preserve">uskutečněním </w:t>
      </w:r>
      <w:r w:rsidR="00B4328F">
        <w:rPr>
          <w:rFonts w:ascii="Arial" w:eastAsiaTheme="minorHAnsi" w:hAnsi="Arial" w:cs="Arial"/>
          <w:iCs/>
          <w:color w:val="000000"/>
          <w:sz w:val="20"/>
          <w:szCs w:val="20"/>
          <w:lang w:eastAsia="en-US"/>
        </w:rPr>
        <w:t>SLP</w:t>
      </w:r>
      <w:r w:rsidR="007A509C" w:rsidRPr="00BF3CBC">
        <w:rPr>
          <w:rFonts w:ascii="Arial" w:eastAsiaTheme="minorHAnsi" w:hAnsi="Arial" w:cs="Arial"/>
          <w:iCs/>
          <w:color w:val="000000"/>
          <w:sz w:val="20"/>
          <w:szCs w:val="20"/>
          <w:lang w:eastAsia="en-US"/>
        </w:rPr>
        <w:t xml:space="preserve"> s využitím neregistrovaného léčivého přípravku uděluje Ministerstvo zdravotnictví ČR, a to s přihlédnutím ke stanovisku Státního ústavu pro kontrolu léčiv. Na</w:t>
      </w:r>
      <w:r w:rsidR="00BF3CBC">
        <w:rPr>
          <w:rFonts w:ascii="Arial" w:eastAsiaTheme="minorHAnsi" w:hAnsi="Arial" w:cs="Arial"/>
          <w:iCs/>
          <w:color w:val="000000"/>
          <w:sz w:val="20"/>
          <w:szCs w:val="20"/>
          <w:lang w:eastAsia="en-US"/>
        </w:rPr>
        <w:t> </w:t>
      </w:r>
      <w:r w:rsidR="007A509C" w:rsidRPr="00BF3CBC">
        <w:rPr>
          <w:rFonts w:ascii="Arial" w:eastAsiaTheme="minorHAnsi" w:hAnsi="Arial" w:cs="Arial"/>
          <w:iCs/>
          <w:color w:val="000000"/>
          <w:sz w:val="20"/>
          <w:szCs w:val="20"/>
          <w:lang w:eastAsia="en-US"/>
        </w:rPr>
        <w:t xml:space="preserve">základě žádosti společnosti </w:t>
      </w:r>
      <w:r w:rsidR="007A509C" w:rsidRPr="00F64E30">
        <w:rPr>
          <w:rFonts w:ascii="Arial" w:eastAsiaTheme="minorHAnsi" w:hAnsi="Arial" w:cs="Arial"/>
          <w:iCs/>
          <w:sz w:val="20"/>
          <w:szCs w:val="20"/>
          <w:highlight w:val="yellow"/>
          <w:lang w:eastAsia="en-US"/>
        </w:rPr>
        <w:t>XXX</w:t>
      </w:r>
      <w:r w:rsidR="007A509C" w:rsidRPr="00BF3CBC">
        <w:rPr>
          <w:rFonts w:ascii="Arial" w:eastAsiaTheme="minorHAnsi" w:hAnsi="Arial" w:cs="Arial"/>
          <w:iCs/>
          <w:color w:val="FF0000"/>
          <w:sz w:val="20"/>
          <w:szCs w:val="20"/>
          <w:lang w:eastAsia="en-US"/>
        </w:rPr>
        <w:t xml:space="preserve"> </w:t>
      </w:r>
      <w:r w:rsidR="007A509C" w:rsidRPr="00BF3CBC">
        <w:rPr>
          <w:rFonts w:ascii="Arial" w:eastAsiaTheme="minorHAnsi" w:hAnsi="Arial" w:cs="Arial"/>
          <w:iCs/>
          <w:color w:val="000000"/>
          <w:sz w:val="20"/>
          <w:szCs w:val="20"/>
          <w:lang w:eastAsia="en-US"/>
        </w:rPr>
        <w:t xml:space="preserve">jako předkladatele léčebného programu, byl udělen souhlas </w:t>
      </w:r>
      <w:r w:rsidR="004335BE">
        <w:rPr>
          <w:rFonts w:ascii="Arial" w:eastAsiaTheme="minorHAnsi" w:hAnsi="Arial" w:cs="Arial"/>
          <w:iCs/>
          <w:color w:val="000000"/>
          <w:sz w:val="20"/>
          <w:szCs w:val="20"/>
          <w:lang w:eastAsia="en-US"/>
        </w:rPr>
        <w:t>Ministerstva zdravotnictví ČR s </w:t>
      </w:r>
      <w:r w:rsidR="007A509C" w:rsidRPr="00BF3CBC">
        <w:rPr>
          <w:rFonts w:ascii="Arial" w:eastAsiaTheme="minorHAnsi" w:hAnsi="Arial" w:cs="Arial"/>
          <w:iCs/>
          <w:color w:val="000000"/>
          <w:sz w:val="20"/>
          <w:szCs w:val="20"/>
          <w:lang w:eastAsia="en-US"/>
        </w:rPr>
        <w:t xml:space="preserve">uskutečněním </w:t>
      </w:r>
      <w:r w:rsidR="00B4328F">
        <w:rPr>
          <w:rFonts w:ascii="Arial" w:eastAsiaTheme="minorHAnsi" w:hAnsi="Arial" w:cs="Arial"/>
          <w:iCs/>
          <w:color w:val="000000"/>
          <w:sz w:val="20"/>
          <w:szCs w:val="20"/>
          <w:lang w:eastAsia="en-US"/>
        </w:rPr>
        <w:t>SLP</w:t>
      </w:r>
      <w:r w:rsidR="007A509C" w:rsidRPr="00BF3CBC">
        <w:rPr>
          <w:rFonts w:ascii="Arial" w:eastAsiaTheme="minorHAnsi" w:hAnsi="Arial" w:cs="Arial"/>
          <w:iCs/>
          <w:color w:val="000000"/>
          <w:sz w:val="20"/>
          <w:szCs w:val="20"/>
          <w:lang w:eastAsia="en-US"/>
        </w:rPr>
        <w:t xml:space="preserve"> s využitím neregistrovaného </w:t>
      </w:r>
      <w:r w:rsidR="00B4328F">
        <w:rPr>
          <w:rFonts w:ascii="Arial" w:eastAsiaTheme="minorHAnsi" w:hAnsi="Arial" w:cs="Arial"/>
          <w:iCs/>
          <w:color w:val="000000"/>
          <w:sz w:val="20"/>
          <w:szCs w:val="20"/>
          <w:lang w:eastAsia="en-US"/>
        </w:rPr>
        <w:t>LP</w:t>
      </w:r>
      <w:r w:rsidR="007A509C" w:rsidRPr="00F64E30">
        <w:rPr>
          <w:rFonts w:ascii="Arial" w:eastAsiaTheme="minorHAnsi" w:hAnsi="Arial" w:cs="Arial"/>
          <w:iCs/>
          <w:sz w:val="20"/>
          <w:szCs w:val="20"/>
          <w:lang w:eastAsia="en-US"/>
        </w:rPr>
        <w:t xml:space="preserve"> </w:t>
      </w:r>
      <w:r w:rsidR="007A509C" w:rsidRPr="00F64E30">
        <w:rPr>
          <w:rFonts w:ascii="Arial" w:eastAsiaTheme="minorHAnsi" w:hAnsi="Arial" w:cs="Arial"/>
          <w:iCs/>
          <w:sz w:val="20"/>
          <w:szCs w:val="20"/>
          <w:highlight w:val="yellow"/>
          <w:lang w:eastAsia="en-US"/>
        </w:rPr>
        <w:t>XXX</w:t>
      </w:r>
      <w:r w:rsidR="00673BF2">
        <w:rPr>
          <w:rFonts w:ascii="Arial" w:eastAsiaTheme="minorHAnsi" w:hAnsi="Arial" w:cs="Arial"/>
          <w:iCs/>
          <w:color w:val="000000"/>
          <w:sz w:val="20"/>
          <w:szCs w:val="20"/>
          <w:lang w:eastAsia="en-US"/>
        </w:rPr>
        <w:t xml:space="preserve"> pro léčbu Vaší/osoby Vámi zastupované</w:t>
      </w:r>
      <w:r w:rsidR="007A509C" w:rsidRPr="00BF3CBC">
        <w:rPr>
          <w:rFonts w:ascii="Arial" w:eastAsiaTheme="minorHAnsi" w:hAnsi="Arial" w:cs="Arial"/>
          <w:iCs/>
          <w:color w:val="000000"/>
          <w:sz w:val="20"/>
          <w:szCs w:val="20"/>
          <w:lang w:eastAsia="en-US"/>
        </w:rPr>
        <w:t>.</w:t>
      </w:r>
    </w:p>
    <w:p w:rsidR="006F125D" w:rsidRDefault="00F61A5A" w:rsidP="006F125D">
      <w:pPr>
        <w:spacing w:line="240" w:lineRule="auto"/>
        <w:jc w:val="both"/>
        <w:rPr>
          <w:rFonts w:ascii="Arial" w:hAnsi="Arial" w:cs="Arial"/>
          <w:bCs/>
          <w:iCs/>
          <w:sz w:val="20"/>
          <w:szCs w:val="20"/>
        </w:rPr>
      </w:pPr>
      <w:r w:rsidRPr="00EF6418">
        <w:rPr>
          <w:rFonts w:ascii="Arial" w:hAnsi="Arial" w:cs="Arial"/>
          <w:bCs/>
          <w:iCs/>
          <w:sz w:val="20"/>
          <w:szCs w:val="20"/>
          <w:u w:val="single"/>
        </w:rPr>
        <w:t>P</w:t>
      </w:r>
      <w:r w:rsidR="006F125D" w:rsidRPr="00EF6418">
        <w:rPr>
          <w:rFonts w:ascii="Arial" w:hAnsi="Arial" w:cs="Arial"/>
          <w:bCs/>
          <w:iCs/>
          <w:sz w:val="20"/>
          <w:szCs w:val="20"/>
          <w:u w:val="single"/>
        </w:rPr>
        <w:t>oužit</w:t>
      </w:r>
      <w:r w:rsidRPr="00EF6418">
        <w:rPr>
          <w:rFonts w:ascii="Arial" w:hAnsi="Arial" w:cs="Arial"/>
          <w:bCs/>
          <w:iCs/>
          <w:sz w:val="20"/>
          <w:szCs w:val="20"/>
          <w:u w:val="single"/>
        </w:rPr>
        <w:t>ý</w:t>
      </w:r>
      <w:r w:rsidR="006F125D" w:rsidRPr="00EF6418">
        <w:rPr>
          <w:rFonts w:ascii="Arial" w:hAnsi="Arial" w:cs="Arial"/>
          <w:bCs/>
          <w:iCs/>
          <w:sz w:val="20"/>
          <w:szCs w:val="20"/>
          <w:u w:val="single"/>
        </w:rPr>
        <w:t xml:space="preserve"> léčiv</w:t>
      </w:r>
      <w:r w:rsidRPr="00EF6418">
        <w:rPr>
          <w:rFonts w:ascii="Arial" w:hAnsi="Arial" w:cs="Arial"/>
          <w:bCs/>
          <w:iCs/>
          <w:sz w:val="20"/>
          <w:szCs w:val="20"/>
          <w:u w:val="single"/>
        </w:rPr>
        <w:t>ý</w:t>
      </w:r>
      <w:r w:rsidR="006F125D" w:rsidRPr="00EF6418">
        <w:rPr>
          <w:rFonts w:ascii="Arial" w:hAnsi="Arial" w:cs="Arial"/>
          <w:bCs/>
          <w:iCs/>
          <w:sz w:val="20"/>
          <w:szCs w:val="20"/>
          <w:u w:val="single"/>
        </w:rPr>
        <w:t xml:space="preserve"> příprav</w:t>
      </w:r>
      <w:r w:rsidRPr="00EF6418">
        <w:rPr>
          <w:rFonts w:ascii="Arial" w:hAnsi="Arial" w:cs="Arial"/>
          <w:bCs/>
          <w:iCs/>
          <w:sz w:val="20"/>
          <w:szCs w:val="20"/>
          <w:u w:val="single"/>
        </w:rPr>
        <w:t>e</w:t>
      </w:r>
      <w:r w:rsidR="006F125D" w:rsidRPr="00EF6418">
        <w:rPr>
          <w:rFonts w:ascii="Arial" w:hAnsi="Arial" w:cs="Arial"/>
          <w:bCs/>
          <w:iCs/>
          <w:sz w:val="20"/>
          <w:szCs w:val="20"/>
          <w:u w:val="single"/>
        </w:rPr>
        <w:t xml:space="preserve">k v rámci </w:t>
      </w:r>
      <w:r w:rsidR="00EF6418" w:rsidRPr="00EF6418">
        <w:rPr>
          <w:rFonts w:ascii="Arial" w:hAnsi="Arial" w:cs="Arial"/>
          <w:bCs/>
          <w:iCs/>
          <w:sz w:val="20"/>
          <w:szCs w:val="20"/>
          <w:u w:val="single"/>
        </w:rPr>
        <w:t xml:space="preserve">tohoto </w:t>
      </w:r>
      <w:r w:rsidR="006F125D" w:rsidRPr="00EF6418">
        <w:rPr>
          <w:rFonts w:ascii="Arial" w:hAnsi="Arial" w:cs="Arial"/>
          <w:bCs/>
          <w:iCs/>
          <w:sz w:val="20"/>
          <w:szCs w:val="20"/>
          <w:u w:val="single"/>
        </w:rPr>
        <w:t>SLP</w:t>
      </w:r>
      <w:r w:rsidR="006F125D">
        <w:rPr>
          <w:rFonts w:ascii="Arial" w:hAnsi="Arial" w:cs="Arial"/>
          <w:bCs/>
          <w:iCs/>
          <w:sz w:val="20"/>
          <w:szCs w:val="20"/>
        </w:rPr>
        <w:t>:</w:t>
      </w:r>
    </w:p>
    <w:p w:rsidR="006F125D" w:rsidRDefault="00F61A5A" w:rsidP="006F125D">
      <w:pPr>
        <w:spacing w:line="240" w:lineRule="auto"/>
        <w:jc w:val="both"/>
        <w:rPr>
          <w:rFonts w:ascii="Arial" w:hAnsi="Arial" w:cs="Arial"/>
          <w:bCs/>
          <w:iCs/>
          <w:sz w:val="20"/>
          <w:szCs w:val="20"/>
        </w:rPr>
      </w:pPr>
      <w:r>
        <w:rPr>
          <w:rFonts w:ascii="Arial" w:hAnsi="Arial" w:cs="Arial"/>
          <w:bCs/>
          <w:iCs/>
          <w:sz w:val="20"/>
          <w:szCs w:val="20"/>
        </w:rPr>
        <w:t xml:space="preserve">Název: </w:t>
      </w:r>
      <w:r w:rsidR="006F125D">
        <w:rPr>
          <w:rFonts w:ascii="Arial" w:hAnsi="Arial" w:cs="Arial"/>
          <w:bCs/>
          <w:iCs/>
          <w:sz w:val="20"/>
          <w:szCs w:val="20"/>
        </w:rPr>
        <w:t>…………………………………………………………</w:t>
      </w:r>
      <w:r w:rsidR="00D630C9">
        <w:rPr>
          <w:rFonts w:ascii="Arial" w:hAnsi="Arial" w:cs="Arial"/>
          <w:bCs/>
          <w:iCs/>
          <w:sz w:val="20"/>
          <w:szCs w:val="20"/>
        </w:rPr>
        <w:t>………………………</w:t>
      </w:r>
      <w:proofErr w:type="gramStart"/>
      <w:r w:rsidR="00D630C9">
        <w:rPr>
          <w:rFonts w:ascii="Arial" w:hAnsi="Arial" w:cs="Arial"/>
          <w:bCs/>
          <w:iCs/>
          <w:sz w:val="20"/>
          <w:szCs w:val="20"/>
        </w:rPr>
        <w:t>…..</w:t>
      </w:r>
      <w:r w:rsidR="006F125D">
        <w:rPr>
          <w:rFonts w:ascii="Arial" w:hAnsi="Arial" w:cs="Arial"/>
          <w:bCs/>
          <w:iCs/>
          <w:sz w:val="20"/>
          <w:szCs w:val="20"/>
        </w:rPr>
        <w:t>…</w:t>
      </w:r>
      <w:proofErr w:type="gramEnd"/>
      <w:r w:rsidR="006F125D">
        <w:rPr>
          <w:rFonts w:ascii="Arial" w:hAnsi="Arial" w:cs="Arial"/>
          <w:bCs/>
          <w:iCs/>
          <w:sz w:val="20"/>
          <w:szCs w:val="20"/>
        </w:rPr>
        <w:t>…………………</w:t>
      </w:r>
      <w:r w:rsidR="00D630C9">
        <w:rPr>
          <w:rFonts w:ascii="Arial" w:hAnsi="Arial" w:cs="Arial"/>
          <w:bCs/>
          <w:iCs/>
          <w:sz w:val="20"/>
          <w:szCs w:val="20"/>
        </w:rPr>
        <w:t>………..…</w:t>
      </w:r>
      <w:r w:rsidR="006F125D">
        <w:rPr>
          <w:rFonts w:ascii="Arial" w:hAnsi="Arial" w:cs="Arial"/>
          <w:bCs/>
          <w:iCs/>
          <w:sz w:val="20"/>
          <w:szCs w:val="20"/>
        </w:rPr>
        <w:t>…</w:t>
      </w:r>
    </w:p>
    <w:p w:rsidR="006F125D" w:rsidRDefault="00F61A5A" w:rsidP="006F125D">
      <w:pPr>
        <w:spacing w:line="240" w:lineRule="auto"/>
        <w:jc w:val="both"/>
        <w:rPr>
          <w:rFonts w:ascii="Arial" w:hAnsi="Arial" w:cs="Arial"/>
          <w:bCs/>
          <w:iCs/>
          <w:sz w:val="20"/>
          <w:szCs w:val="20"/>
        </w:rPr>
      </w:pPr>
      <w:r>
        <w:rPr>
          <w:rFonts w:ascii="Arial" w:hAnsi="Arial" w:cs="Arial"/>
          <w:bCs/>
          <w:iCs/>
          <w:sz w:val="20"/>
          <w:szCs w:val="20"/>
        </w:rPr>
        <w:t xml:space="preserve">Účinná látka: </w:t>
      </w:r>
      <w:r w:rsidR="006F125D">
        <w:rPr>
          <w:rFonts w:ascii="Arial" w:hAnsi="Arial" w:cs="Arial"/>
          <w:bCs/>
          <w:iCs/>
          <w:sz w:val="20"/>
          <w:szCs w:val="20"/>
        </w:rPr>
        <w:t>………………………………………………………………………………</w:t>
      </w:r>
      <w:r w:rsidR="00D630C9">
        <w:rPr>
          <w:rFonts w:ascii="Arial" w:hAnsi="Arial" w:cs="Arial"/>
          <w:bCs/>
          <w:iCs/>
          <w:sz w:val="20"/>
          <w:szCs w:val="20"/>
        </w:rPr>
        <w:t>……………………………….</w:t>
      </w:r>
      <w:r w:rsidR="006F125D">
        <w:rPr>
          <w:rFonts w:ascii="Arial" w:hAnsi="Arial" w:cs="Arial"/>
          <w:bCs/>
          <w:iCs/>
          <w:sz w:val="20"/>
          <w:szCs w:val="20"/>
        </w:rPr>
        <w:t>…</w:t>
      </w:r>
    </w:p>
    <w:p w:rsidR="00BB18CF" w:rsidRDefault="00BB18CF" w:rsidP="006F125D">
      <w:pPr>
        <w:spacing w:line="240" w:lineRule="auto"/>
        <w:jc w:val="both"/>
        <w:rPr>
          <w:rFonts w:ascii="Arial" w:hAnsi="Arial" w:cs="Arial"/>
          <w:bCs/>
          <w:iCs/>
          <w:sz w:val="20"/>
          <w:szCs w:val="20"/>
        </w:rPr>
      </w:pPr>
      <w:r>
        <w:rPr>
          <w:rFonts w:ascii="Arial" w:hAnsi="Arial" w:cs="Arial"/>
          <w:bCs/>
          <w:iCs/>
          <w:sz w:val="20"/>
          <w:szCs w:val="20"/>
        </w:rPr>
        <w:t>Dávkování a způsob aplikace: …………………………………………………………………………………………</w:t>
      </w:r>
      <w:proofErr w:type="gramStart"/>
      <w:r>
        <w:rPr>
          <w:rFonts w:ascii="Arial" w:hAnsi="Arial" w:cs="Arial"/>
          <w:bCs/>
          <w:iCs/>
          <w:sz w:val="20"/>
          <w:szCs w:val="20"/>
        </w:rPr>
        <w:t>…..</w:t>
      </w:r>
      <w:proofErr w:type="gramEnd"/>
    </w:p>
    <w:p w:rsidR="0023606F" w:rsidRPr="00EF6418" w:rsidRDefault="0023606F" w:rsidP="0023606F">
      <w:pPr>
        <w:spacing w:after="0" w:line="240" w:lineRule="auto"/>
        <w:jc w:val="both"/>
        <w:rPr>
          <w:rFonts w:ascii="Arial" w:hAnsi="Arial" w:cs="Arial"/>
          <w:b/>
          <w:bCs/>
          <w:sz w:val="20"/>
          <w:szCs w:val="20"/>
        </w:rPr>
      </w:pPr>
    </w:p>
    <w:p w:rsidR="00265038" w:rsidRDefault="00E30755" w:rsidP="00E607B6">
      <w:pPr>
        <w:spacing w:after="0" w:line="240" w:lineRule="auto"/>
        <w:rPr>
          <w:rFonts w:ascii="Arial" w:hAnsi="Arial" w:cs="Arial"/>
          <w:b/>
          <w:bCs/>
          <w:sz w:val="20"/>
          <w:szCs w:val="20"/>
        </w:rPr>
      </w:pPr>
      <w:commentRangeStart w:id="1"/>
      <w:r>
        <w:rPr>
          <w:rFonts w:ascii="Arial" w:hAnsi="Arial" w:cs="Arial"/>
          <w:b/>
          <w:bCs/>
          <w:sz w:val="20"/>
          <w:szCs w:val="20"/>
        </w:rPr>
        <w:t>Informace o neregistrovaném LP používaném v rámci tohoto SLP:</w:t>
      </w:r>
      <w:commentRangeEnd w:id="1"/>
      <w:r>
        <w:rPr>
          <w:rStyle w:val="Odkaznakoment"/>
        </w:rPr>
        <w:commentReference w:id="1"/>
      </w:r>
    </w:p>
    <w:p w:rsidR="00033800" w:rsidRPr="00013490" w:rsidRDefault="00033800" w:rsidP="00013490">
      <w:pPr>
        <w:pStyle w:val="Odstavecseseznamem"/>
        <w:numPr>
          <w:ilvl w:val="0"/>
          <w:numId w:val="12"/>
        </w:numPr>
        <w:spacing w:after="0" w:line="240" w:lineRule="auto"/>
        <w:jc w:val="both"/>
        <w:rPr>
          <w:rFonts w:ascii="Arial" w:hAnsi="Arial" w:cs="Arial"/>
          <w:b/>
          <w:bCs/>
          <w:sz w:val="20"/>
          <w:szCs w:val="20"/>
        </w:rPr>
      </w:pPr>
    </w:p>
    <w:p w:rsidR="00E30755" w:rsidRDefault="00E30755" w:rsidP="00E607B6">
      <w:pPr>
        <w:spacing w:after="0" w:line="240" w:lineRule="auto"/>
        <w:rPr>
          <w:rFonts w:ascii="Arial" w:hAnsi="Arial" w:cs="Arial"/>
          <w:b/>
          <w:bCs/>
          <w:sz w:val="20"/>
          <w:szCs w:val="20"/>
        </w:rPr>
      </w:pPr>
    </w:p>
    <w:p w:rsidR="00CC4CED" w:rsidRDefault="00CC4CED" w:rsidP="00E607B6">
      <w:pPr>
        <w:spacing w:after="0" w:line="240" w:lineRule="auto"/>
        <w:rPr>
          <w:rFonts w:ascii="Arial" w:hAnsi="Arial" w:cs="Arial"/>
          <w:b/>
          <w:bCs/>
          <w:sz w:val="20"/>
          <w:szCs w:val="20"/>
        </w:rPr>
      </w:pPr>
    </w:p>
    <w:p w:rsidR="00CC4CED" w:rsidRDefault="00CC4CED" w:rsidP="00E607B6">
      <w:pPr>
        <w:spacing w:after="0" w:line="240" w:lineRule="auto"/>
        <w:rPr>
          <w:rFonts w:ascii="Arial" w:hAnsi="Arial" w:cs="Arial"/>
          <w:b/>
          <w:bCs/>
          <w:sz w:val="20"/>
          <w:szCs w:val="20"/>
        </w:rPr>
      </w:pPr>
    </w:p>
    <w:p w:rsidR="00CC4CED" w:rsidRDefault="00CC4CED" w:rsidP="00E607B6">
      <w:pPr>
        <w:spacing w:after="0" w:line="240" w:lineRule="auto"/>
        <w:rPr>
          <w:rFonts w:ascii="Arial" w:hAnsi="Arial" w:cs="Arial"/>
          <w:b/>
          <w:bCs/>
          <w:sz w:val="20"/>
          <w:szCs w:val="20"/>
        </w:rPr>
      </w:pPr>
    </w:p>
    <w:p w:rsidR="00CC4CED" w:rsidRDefault="00CC4CED" w:rsidP="00E607B6">
      <w:pPr>
        <w:spacing w:after="0" w:line="240" w:lineRule="auto"/>
        <w:rPr>
          <w:rFonts w:ascii="Arial" w:hAnsi="Arial" w:cs="Arial"/>
          <w:b/>
          <w:bCs/>
          <w:sz w:val="20"/>
          <w:szCs w:val="20"/>
        </w:rPr>
      </w:pPr>
    </w:p>
    <w:p w:rsidR="00CC4CED" w:rsidRDefault="00CC4CED" w:rsidP="00E607B6">
      <w:pPr>
        <w:spacing w:after="0" w:line="240" w:lineRule="auto"/>
        <w:rPr>
          <w:rFonts w:ascii="Arial" w:hAnsi="Arial" w:cs="Arial"/>
          <w:b/>
          <w:bCs/>
          <w:sz w:val="20"/>
          <w:szCs w:val="20"/>
        </w:rPr>
      </w:pPr>
    </w:p>
    <w:p w:rsidR="00CC4CED" w:rsidRDefault="00CC4CED" w:rsidP="00E607B6">
      <w:pPr>
        <w:spacing w:after="0" w:line="240" w:lineRule="auto"/>
        <w:rPr>
          <w:rFonts w:ascii="Arial" w:hAnsi="Arial" w:cs="Arial"/>
          <w:b/>
          <w:bCs/>
          <w:sz w:val="20"/>
          <w:szCs w:val="20"/>
        </w:rPr>
      </w:pPr>
    </w:p>
    <w:p w:rsidR="00013490" w:rsidRDefault="00013490" w:rsidP="00E607B6">
      <w:pPr>
        <w:spacing w:after="0" w:line="240" w:lineRule="auto"/>
        <w:rPr>
          <w:rFonts w:ascii="Arial" w:hAnsi="Arial" w:cs="Arial"/>
          <w:b/>
          <w:bCs/>
          <w:sz w:val="20"/>
          <w:szCs w:val="20"/>
        </w:rPr>
      </w:pPr>
    </w:p>
    <w:p w:rsidR="007A509C" w:rsidRPr="00EF6418" w:rsidRDefault="007A509C" w:rsidP="00E607B6">
      <w:pPr>
        <w:spacing w:after="0" w:line="240" w:lineRule="auto"/>
        <w:rPr>
          <w:rFonts w:ascii="Arial" w:hAnsi="Arial" w:cs="Arial"/>
          <w:b/>
          <w:bCs/>
          <w:sz w:val="20"/>
          <w:szCs w:val="20"/>
        </w:rPr>
      </w:pPr>
      <w:r w:rsidRPr="00EF6418">
        <w:rPr>
          <w:rFonts w:ascii="Arial" w:hAnsi="Arial" w:cs="Arial"/>
          <w:b/>
          <w:bCs/>
          <w:sz w:val="20"/>
          <w:szCs w:val="20"/>
        </w:rPr>
        <w:t xml:space="preserve"> Inf</w:t>
      </w:r>
      <w:r w:rsidR="00EF6418" w:rsidRPr="00EF6418">
        <w:rPr>
          <w:rFonts w:ascii="Arial" w:hAnsi="Arial" w:cs="Arial"/>
          <w:b/>
          <w:bCs/>
          <w:sz w:val="20"/>
          <w:szCs w:val="20"/>
        </w:rPr>
        <w:t>ormace o zajištění dodávek LP:</w:t>
      </w:r>
    </w:p>
    <w:p w:rsidR="007A509C" w:rsidRPr="00EF6418" w:rsidRDefault="007A509C" w:rsidP="00F32BCF">
      <w:pPr>
        <w:spacing w:line="240" w:lineRule="auto"/>
        <w:ind w:firstLine="426"/>
        <w:jc w:val="both"/>
        <w:rPr>
          <w:rFonts w:ascii="Arial" w:hAnsi="Arial" w:cs="Arial"/>
          <w:bCs/>
          <w:sz w:val="20"/>
          <w:szCs w:val="20"/>
        </w:rPr>
      </w:pPr>
      <w:commentRangeStart w:id="2"/>
      <w:r w:rsidRPr="00EF6418">
        <w:rPr>
          <w:rFonts w:ascii="Arial" w:eastAsiaTheme="minorHAnsi" w:hAnsi="Arial" w:cs="Arial"/>
          <w:iCs/>
          <w:color w:val="000000"/>
          <w:sz w:val="20"/>
          <w:szCs w:val="20"/>
          <w:lang w:eastAsia="en-US"/>
        </w:rPr>
        <w:t xml:space="preserve">Bezplatné dodávky LP v rámci SLP jsou zajištěny na základě smlouvy uzavřené mezi FN Motol a společností </w:t>
      </w:r>
      <w:r w:rsidRPr="00033800">
        <w:rPr>
          <w:rFonts w:ascii="Arial" w:eastAsiaTheme="minorHAnsi" w:hAnsi="Arial" w:cs="Arial"/>
          <w:iCs/>
          <w:color w:val="000000"/>
          <w:sz w:val="20"/>
          <w:szCs w:val="20"/>
          <w:highlight w:val="yellow"/>
          <w:lang w:eastAsia="en-US"/>
        </w:rPr>
        <w:t>XXX</w:t>
      </w:r>
      <w:r w:rsidR="00E30755">
        <w:rPr>
          <w:rFonts w:ascii="Arial" w:eastAsiaTheme="minorHAnsi" w:hAnsi="Arial" w:cs="Arial"/>
          <w:iCs/>
          <w:color w:val="000000"/>
          <w:sz w:val="20"/>
          <w:szCs w:val="20"/>
          <w:lang w:eastAsia="en-US"/>
        </w:rPr>
        <w:t>. Dovolujeme si Vás však upozornit, že tuto smlouvu</w:t>
      </w:r>
      <w:r w:rsidR="00224503">
        <w:rPr>
          <w:rFonts w:ascii="Arial" w:eastAsiaTheme="minorHAnsi" w:hAnsi="Arial" w:cs="Arial"/>
          <w:iCs/>
          <w:color w:val="000000"/>
          <w:sz w:val="20"/>
          <w:szCs w:val="20"/>
          <w:lang w:eastAsia="en-US"/>
        </w:rPr>
        <w:t xml:space="preserve"> </w:t>
      </w:r>
      <w:r w:rsidRPr="00EF6418">
        <w:rPr>
          <w:rFonts w:ascii="Arial" w:eastAsiaTheme="minorHAnsi" w:hAnsi="Arial" w:cs="Arial"/>
          <w:iCs/>
          <w:color w:val="000000"/>
          <w:sz w:val="20"/>
          <w:szCs w:val="20"/>
          <w:lang w:eastAsia="en-US"/>
        </w:rPr>
        <w:t xml:space="preserve">může společnost </w:t>
      </w:r>
      <w:r w:rsidRPr="00EF6418">
        <w:rPr>
          <w:rFonts w:ascii="Arial" w:eastAsiaTheme="minorHAnsi" w:hAnsi="Arial" w:cs="Arial"/>
          <w:iCs/>
          <w:color w:val="000000"/>
          <w:sz w:val="20"/>
          <w:szCs w:val="20"/>
          <w:highlight w:val="yellow"/>
          <w:lang w:eastAsia="en-US"/>
        </w:rPr>
        <w:t>XXX</w:t>
      </w:r>
      <w:r w:rsidRPr="00EF6418">
        <w:rPr>
          <w:rFonts w:ascii="Arial" w:eastAsiaTheme="minorHAnsi" w:hAnsi="Arial" w:cs="Arial"/>
          <w:iCs/>
          <w:color w:val="000000"/>
          <w:sz w:val="20"/>
          <w:szCs w:val="20"/>
          <w:lang w:eastAsia="en-US"/>
        </w:rPr>
        <w:t xml:space="preserve"> </w:t>
      </w:r>
      <w:r w:rsidR="0066040B">
        <w:rPr>
          <w:rFonts w:ascii="Arial" w:eastAsiaTheme="minorHAnsi" w:hAnsi="Arial" w:cs="Arial"/>
          <w:iCs/>
          <w:color w:val="000000"/>
          <w:sz w:val="20"/>
          <w:szCs w:val="20"/>
          <w:lang w:eastAsia="en-US"/>
        </w:rPr>
        <w:t>za ujednaných podmínek</w:t>
      </w:r>
      <w:r w:rsidR="007A4859">
        <w:rPr>
          <w:rFonts w:ascii="Arial" w:eastAsiaTheme="minorHAnsi" w:hAnsi="Arial" w:cs="Arial"/>
          <w:iCs/>
          <w:color w:val="000000"/>
          <w:sz w:val="20"/>
          <w:szCs w:val="20"/>
          <w:lang w:eastAsia="en-US"/>
        </w:rPr>
        <w:t xml:space="preserve"> předčasně</w:t>
      </w:r>
      <w:r w:rsidR="0066040B">
        <w:rPr>
          <w:rFonts w:ascii="Arial" w:eastAsiaTheme="minorHAnsi" w:hAnsi="Arial" w:cs="Arial"/>
          <w:iCs/>
          <w:color w:val="000000"/>
          <w:sz w:val="20"/>
          <w:szCs w:val="20"/>
          <w:lang w:eastAsia="en-US"/>
        </w:rPr>
        <w:t xml:space="preserve"> </w:t>
      </w:r>
      <w:r w:rsidRPr="00EF6418">
        <w:rPr>
          <w:rFonts w:ascii="Arial" w:eastAsiaTheme="minorHAnsi" w:hAnsi="Arial" w:cs="Arial"/>
          <w:iCs/>
          <w:color w:val="000000"/>
          <w:sz w:val="20"/>
          <w:szCs w:val="20"/>
          <w:lang w:eastAsia="en-US"/>
        </w:rPr>
        <w:t xml:space="preserve">ukončit a tím </w:t>
      </w:r>
      <w:r w:rsidR="0066040B">
        <w:rPr>
          <w:rFonts w:ascii="Arial" w:eastAsiaTheme="minorHAnsi" w:hAnsi="Arial" w:cs="Arial"/>
          <w:iCs/>
          <w:color w:val="000000"/>
          <w:sz w:val="20"/>
          <w:szCs w:val="20"/>
          <w:lang w:eastAsia="en-US"/>
        </w:rPr>
        <w:t xml:space="preserve">(i </w:t>
      </w:r>
      <w:r w:rsidRPr="00EF6418">
        <w:rPr>
          <w:rFonts w:ascii="Arial" w:eastAsiaTheme="minorHAnsi" w:hAnsi="Arial" w:cs="Arial"/>
          <w:iCs/>
          <w:color w:val="000000"/>
          <w:sz w:val="20"/>
          <w:szCs w:val="20"/>
          <w:lang w:eastAsia="en-US"/>
        </w:rPr>
        <w:t>neočekávaně</w:t>
      </w:r>
      <w:r w:rsidR="0066040B">
        <w:rPr>
          <w:rFonts w:ascii="Arial" w:eastAsiaTheme="minorHAnsi" w:hAnsi="Arial" w:cs="Arial"/>
          <w:iCs/>
          <w:color w:val="000000"/>
          <w:sz w:val="20"/>
          <w:szCs w:val="20"/>
          <w:lang w:eastAsia="en-US"/>
        </w:rPr>
        <w:t>)</w:t>
      </w:r>
      <w:r w:rsidRPr="00EF6418">
        <w:rPr>
          <w:rFonts w:ascii="Arial" w:eastAsiaTheme="minorHAnsi" w:hAnsi="Arial" w:cs="Arial"/>
          <w:iCs/>
          <w:color w:val="000000"/>
          <w:sz w:val="20"/>
          <w:szCs w:val="20"/>
          <w:lang w:eastAsia="en-US"/>
        </w:rPr>
        <w:t xml:space="preserve"> zastavit bezplatné dodávky LP </w:t>
      </w:r>
      <w:r w:rsidR="007A4859">
        <w:rPr>
          <w:rFonts w:ascii="Arial" w:eastAsiaTheme="minorHAnsi" w:hAnsi="Arial" w:cs="Arial"/>
          <w:iCs/>
          <w:color w:val="000000"/>
          <w:sz w:val="20"/>
          <w:szCs w:val="20"/>
          <w:lang w:eastAsia="en-US"/>
        </w:rPr>
        <w:t xml:space="preserve">pro Vaši léčbu/léčbu osoby Vámi zastupované </w:t>
      </w:r>
      <w:r w:rsidRPr="00EF6418">
        <w:rPr>
          <w:rFonts w:ascii="Arial" w:eastAsiaTheme="minorHAnsi" w:hAnsi="Arial" w:cs="Arial"/>
          <w:iCs/>
          <w:color w:val="000000"/>
          <w:sz w:val="20"/>
          <w:szCs w:val="20"/>
          <w:lang w:eastAsia="en-US"/>
        </w:rPr>
        <w:t xml:space="preserve">v rámci </w:t>
      </w:r>
      <w:r w:rsidR="0066040B">
        <w:rPr>
          <w:rFonts w:ascii="Arial" w:eastAsiaTheme="minorHAnsi" w:hAnsi="Arial" w:cs="Arial"/>
          <w:iCs/>
          <w:color w:val="000000"/>
          <w:sz w:val="20"/>
          <w:szCs w:val="20"/>
          <w:lang w:eastAsia="en-US"/>
        </w:rPr>
        <w:t>SLP</w:t>
      </w:r>
      <w:commentRangeEnd w:id="2"/>
      <w:r w:rsidR="0066040B">
        <w:rPr>
          <w:rStyle w:val="Odkaznakoment"/>
        </w:rPr>
        <w:commentReference w:id="2"/>
      </w:r>
      <w:r w:rsidRPr="00EF6418">
        <w:rPr>
          <w:rFonts w:ascii="Arial" w:eastAsiaTheme="minorHAnsi" w:hAnsi="Arial" w:cs="Arial"/>
          <w:iCs/>
          <w:color w:val="000000"/>
          <w:sz w:val="20"/>
          <w:szCs w:val="20"/>
          <w:lang w:eastAsia="en-US"/>
        </w:rPr>
        <w:t xml:space="preserve">. Zpřístupnění LP v rámci tohoto </w:t>
      </w:r>
      <w:r w:rsidR="0066040B">
        <w:rPr>
          <w:rFonts w:ascii="Arial" w:eastAsiaTheme="minorHAnsi" w:hAnsi="Arial" w:cs="Arial"/>
          <w:iCs/>
          <w:color w:val="000000"/>
          <w:sz w:val="20"/>
          <w:szCs w:val="20"/>
          <w:lang w:eastAsia="en-US"/>
        </w:rPr>
        <w:t>SLP</w:t>
      </w:r>
      <w:r w:rsidRPr="00EF6418">
        <w:rPr>
          <w:rFonts w:ascii="Arial" w:eastAsiaTheme="minorHAnsi" w:hAnsi="Arial" w:cs="Arial"/>
          <w:iCs/>
          <w:color w:val="000000"/>
          <w:sz w:val="20"/>
          <w:szCs w:val="20"/>
          <w:lang w:eastAsia="en-US"/>
        </w:rPr>
        <w:t xml:space="preserve"> rovněž nebude moci být zajištěno </w:t>
      </w:r>
      <w:r w:rsidR="00A60EA9">
        <w:rPr>
          <w:rFonts w:ascii="Arial" w:eastAsiaTheme="minorHAnsi" w:hAnsi="Arial" w:cs="Arial"/>
          <w:iCs/>
          <w:color w:val="000000"/>
          <w:sz w:val="20"/>
          <w:szCs w:val="20"/>
          <w:lang w:eastAsia="en-US"/>
        </w:rPr>
        <w:t xml:space="preserve">mimo jiné </w:t>
      </w:r>
      <w:r w:rsidRPr="00EF6418">
        <w:rPr>
          <w:rFonts w:ascii="Arial" w:eastAsiaTheme="minorHAnsi" w:hAnsi="Arial" w:cs="Arial"/>
          <w:iCs/>
          <w:color w:val="000000"/>
          <w:sz w:val="20"/>
          <w:szCs w:val="20"/>
          <w:lang w:eastAsia="en-US"/>
        </w:rPr>
        <w:t>v případě, kdy Ministerstvo zdravotnictví odvolá svůj souhlas s prováděním léčebného programu, nebo v případě, kdy Státní ústav pro kontrolu léčiv pozastaví používání tohoto léčivého přípravku.</w:t>
      </w:r>
    </w:p>
    <w:p w:rsidR="007A509C" w:rsidRPr="00EF6418" w:rsidRDefault="007A509C" w:rsidP="00E607B6">
      <w:pPr>
        <w:spacing w:after="0" w:line="240" w:lineRule="auto"/>
        <w:rPr>
          <w:rFonts w:ascii="Arial" w:hAnsi="Arial" w:cs="Arial"/>
          <w:b/>
          <w:bCs/>
          <w:sz w:val="20"/>
          <w:szCs w:val="20"/>
        </w:rPr>
      </w:pPr>
      <w:r w:rsidRPr="00EF6418">
        <w:rPr>
          <w:rFonts w:ascii="Arial" w:hAnsi="Arial" w:cs="Arial"/>
          <w:b/>
          <w:bCs/>
          <w:sz w:val="20"/>
          <w:szCs w:val="20"/>
        </w:rPr>
        <w:lastRenderedPageBreak/>
        <w:t xml:space="preserve"> Info</w:t>
      </w:r>
      <w:r w:rsidR="00EF6418" w:rsidRPr="00EF6418">
        <w:rPr>
          <w:rFonts w:ascii="Arial" w:hAnsi="Arial" w:cs="Arial"/>
          <w:b/>
          <w:bCs/>
          <w:sz w:val="20"/>
          <w:szCs w:val="20"/>
        </w:rPr>
        <w:t>rmace o předčasném ukončení SLP:</w:t>
      </w:r>
    </w:p>
    <w:p w:rsidR="00B0185C" w:rsidRPr="00EF6418" w:rsidRDefault="00B0185C" w:rsidP="003A1F0F">
      <w:pPr>
        <w:spacing w:after="0"/>
        <w:ind w:firstLine="357"/>
        <w:jc w:val="both"/>
        <w:rPr>
          <w:rFonts w:ascii="Arial" w:hAnsi="Arial" w:cs="Arial"/>
          <w:sz w:val="20"/>
          <w:szCs w:val="20"/>
        </w:rPr>
      </w:pPr>
      <w:r w:rsidRPr="00EF6418">
        <w:rPr>
          <w:rFonts w:ascii="Arial" w:eastAsia="Arial" w:hAnsi="Arial" w:cs="Arial"/>
          <w:sz w:val="20"/>
          <w:szCs w:val="20"/>
        </w:rPr>
        <w:t>Léčbu v SLP můžete kdykoli ukončit</w:t>
      </w:r>
      <w:r w:rsidR="00A60EA9">
        <w:rPr>
          <w:rFonts w:ascii="Arial" w:eastAsia="Arial" w:hAnsi="Arial" w:cs="Arial"/>
          <w:sz w:val="20"/>
          <w:szCs w:val="20"/>
        </w:rPr>
        <w:t xml:space="preserve"> na základě svého rozhodnutí</w:t>
      </w:r>
      <w:r w:rsidRPr="00EF6418">
        <w:rPr>
          <w:rFonts w:ascii="Arial" w:eastAsia="Arial" w:hAnsi="Arial" w:cs="Arial"/>
          <w:sz w:val="20"/>
          <w:szCs w:val="20"/>
        </w:rPr>
        <w:t xml:space="preserve">. </w:t>
      </w:r>
      <w:commentRangeStart w:id="3"/>
      <w:r w:rsidRPr="00EF6418">
        <w:rPr>
          <w:rFonts w:ascii="Arial" w:eastAsia="Arial" w:hAnsi="Arial" w:cs="Arial"/>
          <w:sz w:val="20"/>
          <w:szCs w:val="20"/>
        </w:rPr>
        <w:t>Mezi další možné důvody pro</w:t>
      </w:r>
      <w:r w:rsidR="00A60EA9">
        <w:rPr>
          <w:rFonts w:ascii="Arial" w:eastAsia="Arial" w:hAnsi="Arial" w:cs="Arial"/>
          <w:sz w:val="20"/>
          <w:szCs w:val="20"/>
        </w:rPr>
        <w:t xml:space="preserve"> předčasné</w:t>
      </w:r>
      <w:r w:rsidRPr="00EF6418">
        <w:rPr>
          <w:rFonts w:ascii="Arial" w:eastAsia="Arial" w:hAnsi="Arial" w:cs="Arial"/>
          <w:sz w:val="20"/>
          <w:szCs w:val="20"/>
        </w:rPr>
        <w:t xml:space="preserve"> ukončení léčby v tomto SLP patří</w:t>
      </w:r>
      <w:commentRangeEnd w:id="3"/>
      <w:r w:rsidR="00A60EA9">
        <w:rPr>
          <w:rStyle w:val="Odkaznakoment"/>
        </w:rPr>
        <w:commentReference w:id="3"/>
      </w:r>
      <w:r w:rsidRPr="00EF6418">
        <w:rPr>
          <w:rFonts w:ascii="Arial" w:eastAsia="Arial" w:hAnsi="Arial" w:cs="Arial"/>
          <w:sz w:val="20"/>
          <w:szCs w:val="20"/>
        </w:rPr>
        <w:t>:</w:t>
      </w:r>
    </w:p>
    <w:p w:rsidR="00B0185C" w:rsidRPr="00EF6418" w:rsidRDefault="00A30F29" w:rsidP="00607C5C">
      <w:pPr>
        <w:pStyle w:val="Odstavecseseznamem"/>
        <w:numPr>
          <w:ilvl w:val="0"/>
          <w:numId w:val="16"/>
        </w:numPr>
        <w:spacing w:after="120"/>
        <w:jc w:val="both"/>
      </w:pPr>
      <w:r w:rsidRPr="00EF6418">
        <w:rPr>
          <w:rFonts w:ascii="Arial" w:eastAsia="Arial" w:hAnsi="Arial" w:cs="Arial"/>
          <w:sz w:val="20"/>
          <w:szCs w:val="20"/>
        </w:rPr>
        <w:t xml:space="preserve">rozhodnutí </w:t>
      </w:r>
      <w:r w:rsidR="00E30755">
        <w:rPr>
          <w:rFonts w:ascii="Arial" w:eastAsia="Arial" w:hAnsi="Arial" w:cs="Arial"/>
          <w:sz w:val="20"/>
          <w:szCs w:val="20"/>
        </w:rPr>
        <w:t xml:space="preserve">ošetřujícího </w:t>
      </w:r>
      <w:r w:rsidR="00B0185C" w:rsidRPr="00EF6418">
        <w:rPr>
          <w:rFonts w:ascii="Arial" w:eastAsia="Arial" w:hAnsi="Arial" w:cs="Arial"/>
          <w:sz w:val="20"/>
          <w:szCs w:val="20"/>
        </w:rPr>
        <w:t>lékař</w:t>
      </w:r>
      <w:r w:rsidRPr="00EF6418">
        <w:rPr>
          <w:rFonts w:ascii="Arial" w:eastAsia="Arial" w:hAnsi="Arial" w:cs="Arial"/>
          <w:sz w:val="20"/>
          <w:szCs w:val="20"/>
        </w:rPr>
        <w:t>e</w:t>
      </w:r>
      <w:r w:rsidR="00B0185C" w:rsidRPr="00EF6418">
        <w:rPr>
          <w:rFonts w:ascii="Arial" w:eastAsia="Arial" w:hAnsi="Arial" w:cs="Arial"/>
          <w:sz w:val="20"/>
          <w:szCs w:val="20"/>
        </w:rPr>
        <w:t xml:space="preserve"> </w:t>
      </w:r>
      <w:r w:rsidR="00A60EA9">
        <w:rPr>
          <w:rFonts w:ascii="Arial" w:eastAsia="Arial" w:hAnsi="Arial" w:cs="Arial"/>
          <w:sz w:val="20"/>
          <w:szCs w:val="20"/>
        </w:rPr>
        <w:t xml:space="preserve"> při výskytu nepřiměřených nežádoucích účinků nebo v situaci, kdy se při kontrolních vyšetřeních prokáže, že onemocnění </w:t>
      </w:r>
      <w:proofErr w:type="spellStart"/>
      <w:r w:rsidR="00A60EA9">
        <w:rPr>
          <w:rFonts w:ascii="Arial" w:eastAsia="Arial" w:hAnsi="Arial" w:cs="Arial"/>
          <w:sz w:val="20"/>
          <w:szCs w:val="20"/>
        </w:rPr>
        <w:t>progreduje</w:t>
      </w:r>
      <w:proofErr w:type="spellEnd"/>
      <w:r w:rsidR="00B0185C" w:rsidRPr="00EF6418">
        <w:rPr>
          <w:rFonts w:ascii="Arial" w:eastAsia="Arial" w:hAnsi="Arial" w:cs="Arial"/>
          <w:sz w:val="20"/>
          <w:szCs w:val="20"/>
        </w:rPr>
        <w:t>;</w:t>
      </w:r>
    </w:p>
    <w:p w:rsidR="00B0185C" w:rsidRPr="00EF6418" w:rsidRDefault="00A60EA9" w:rsidP="00B0185C">
      <w:pPr>
        <w:pStyle w:val="Odstavecseseznamem"/>
        <w:numPr>
          <w:ilvl w:val="0"/>
          <w:numId w:val="16"/>
        </w:numPr>
        <w:spacing w:after="120"/>
        <w:jc w:val="both"/>
        <w:rPr>
          <w:rFonts w:ascii="Arial" w:hAnsi="Arial" w:cs="Arial"/>
          <w:sz w:val="20"/>
          <w:szCs w:val="20"/>
        </w:rPr>
      </w:pPr>
      <w:r>
        <w:rPr>
          <w:rFonts w:ascii="Arial" w:eastAsia="Arial" w:hAnsi="Arial" w:cs="Arial"/>
          <w:sz w:val="20"/>
          <w:szCs w:val="20"/>
        </w:rPr>
        <w:t xml:space="preserve">předčasné </w:t>
      </w:r>
      <w:r w:rsidR="00A30F29" w:rsidRPr="00EF6418">
        <w:rPr>
          <w:rFonts w:ascii="Arial" w:eastAsia="Arial" w:hAnsi="Arial" w:cs="Arial"/>
          <w:sz w:val="20"/>
          <w:szCs w:val="20"/>
        </w:rPr>
        <w:t xml:space="preserve">ukončení </w:t>
      </w:r>
      <w:r w:rsidR="00B0185C" w:rsidRPr="00EF6418">
        <w:rPr>
          <w:rFonts w:ascii="Arial" w:eastAsia="Arial" w:hAnsi="Arial" w:cs="Arial"/>
          <w:sz w:val="20"/>
          <w:szCs w:val="20"/>
        </w:rPr>
        <w:t>SLP z jakéhokoli důvodu (</w:t>
      </w:r>
      <w:r w:rsidR="00BB18CF" w:rsidRPr="00EF6418">
        <w:rPr>
          <w:rFonts w:ascii="Arial" w:eastAsia="Arial" w:hAnsi="Arial" w:cs="Arial"/>
          <w:sz w:val="20"/>
          <w:szCs w:val="20"/>
        </w:rPr>
        <w:t xml:space="preserve">viz </w:t>
      </w:r>
      <w:r w:rsidRPr="00A60EA9">
        <w:rPr>
          <w:rFonts w:ascii="Arial" w:eastAsia="Arial" w:hAnsi="Arial" w:cs="Arial"/>
          <w:i/>
          <w:iCs/>
          <w:sz w:val="20"/>
          <w:szCs w:val="20"/>
        </w:rPr>
        <w:t xml:space="preserve">Informace o </w:t>
      </w:r>
      <w:r w:rsidR="00A30F29" w:rsidRPr="00A60EA9">
        <w:rPr>
          <w:rFonts w:ascii="Arial" w:eastAsia="Arial" w:hAnsi="Arial" w:cs="Arial"/>
          <w:i/>
          <w:iCs/>
          <w:sz w:val="20"/>
          <w:szCs w:val="20"/>
        </w:rPr>
        <w:t>zajištění dodávek LP</w:t>
      </w:r>
      <w:r>
        <w:rPr>
          <w:rFonts w:ascii="Arial" w:eastAsia="Arial" w:hAnsi="Arial" w:cs="Arial"/>
          <w:sz w:val="20"/>
          <w:szCs w:val="20"/>
        </w:rPr>
        <w:t>)</w:t>
      </w:r>
      <w:r w:rsidR="00B0185C" w:rsidRPr="00EF6418">
        <w:rPr>
          <w:rFonts w:ascii="Arial" w:eastAsia="Arial" w:hAnsi="Arial" w:cs="Arial"/>
          <w:sz w:val="20"/>
          <w:szCs w:val="20"/>
        </w:rPr>
        <w:t>.</w:t>
      </w:r>
    </w:p>
    <w:p w:rsidR="007A509C" w:rsidRPr="00EF6418" w:rsidRDefault="009E64B5" w:rsidP="005B6E6D">
      <w:pPr>
        <w:spacing w:line="240" w:lineRule="auto"/>
        <w:rPr>
          <w:rFonts w:ascii="Arial" w:hAnsi="Arial" w:cs="Arial"/>
          <w:b/>
          <w:bCs/>
          <w:sz w:val="20"/>
          <w:szCs w:val="20"/>
        </w:rPr>
      </w:pPr>
      <w:commentRangeStart w:id="4"/>
      <w:r>
        <w:rPr>
          <w:rFonts w:ascii="Arial" w:hAnsi="Arial" w:cs="Arial"/>
          <w:b/>
          <w:bCs/>
          <w:sz w:val="20"/>
          <w:szCs w:val="20"/>
        </w:rPr>
        <w:t>Informace o cílech a možných přínosech léčby v</w:t>
      </w:r>
      <w:r w:rsidR="00EF6418" w:rsidRPr="00EF6418">
        <w:rPr>
          <w:rFonts w:ascii="Arial" w:hAnsi="Arial" w:cs="Arial"/>
          <w:b/>
          <w:bCs/>
          <w:sz w:val="20"/>
          <w:szCs w:val="20"/>
        </w:rPr>
        <w:t> SLP:</w:t>
      </w:r>
      <w:commentRangeEnd w:id="4"/>
      <w:r>
        <w:rPr>
          <w:rStyle w:val="Odkaznakoment"/>
        </w:rPr>
        <w:commentReference w:id="4"/>
      </w:r>
    </w:p>
    <w:p w:rsidR="00B0185C" w:rsidRDefault="00CC4CED" w:rsidP="00A30F29">
      <w:pPr>
        <w:pStyle w:val="Odstavecseseznamem"/>
        <w:numPr>
          <w:ilvl w:val="0"/>
          <w:numId w:val="12"/>
        </w:numPr>
        <w:spacing w:line="240" w:lineRule="auto"/>
        <w:jc w:val="both"/>
        <w:rPr>
          <w:rFonts w:ascii="Arial" w:hAnsi="Arial" w:cs="Arial"/>
          <w:bCs/>
          <w:sz w:val="20"/>
          <w:szCs w:val="20"/>
        </w:rPr>
      </w:pPr>
      <w:r>
        <w:rPr>
          <w:rFonts w:ascii="Arial" w:hAnsi="Arial" w:cs="Arial"/>
          <w:bCs/>
          <w:sz w:val="20"/>
          <w:szCs w:val="20"/>
        </w:rPr>
        <w:t xml:space="preserve"> </w:t>
      </w:r>
    </w:p>
    <w:p w:rsidR="005B6E6D" w:rsidRPr="00A9276F" w:rsidRDefault="003C74B1" w:rsidP="005B6E6D">
      <w:pPr>
        <w:spacing w:line="240" w:lineRule="auto"/>
        <w:rPr>
          <w:rFonts w:ascii="Arial" w:hAnsi="Arial" w:cs="Arial"/>
          <w:b/>
          <w:bCs/>
          <w:i/>
          <w:sz w:val="20"/>
          <w:szCs w:val="20"/>
        </w:rPr>
      </w:pPr>
      <w:r w:rsidRPr="00A9276F">
        <w:rPr>
          <w:rFonts w:ascii="Arial" w:hAnsi="Arial" w:cs="Arial"/>
          <w:b/>
          <w:bCs/>
          <w:i/>
          <w:sz w:val="20"/>
          <w:szCs w:val="20"/>
        </w:rPr>
        <w:t>3</w:t>
      </w:r>
      <w:r w:rsidR="005B6E6D" w:rsidRPr="00A9276F">
        <w:rPr>
          <w:rFonts w:ascii="Arial" w:hAnsi="Arial" w:cs="Arial"/>
          <w:b/>
          <w:bCs/>
          <w:i/>
          <w:sz w:val="20"/>
          <w:szCs w:val="20"/>
        </w:rPr>
        <w:t>. Rizika zdravotního výkonu:</w:t>
      </w:r>
    </w:p>
    <w:p w:rsidR="00D60B66" w:rsidRPr="006D6153" w:rsidRDefault="00F3288E" w:rsidP="00DB76C1">
      <w:pPr>
        <w:pStyle w:val="Odstavecseseznamem"/>
        <w:numPr>
          <w:ilvl w:val="0"/>
          <w:numId w:val="18"/>
        </w:numPr>
        <w:spacing w:after="120" w:line="240" w:lineRule="auto"/>
        <w:ind w:left="714" w:hanging="357"/>
        <w:jc w:val="both"/>
        <w:rPr>
          <w:rFonts w:ascii="Arial" w:hAnsi="Arial" w:cs="Arial"/>
          <w:bCs/>
          <w:sz w:val="20"/>
          <w:szCs w:val="20"/>
        </w:rPr>
      </w:pPr>
      <w:commentRangeStart w:id="5"/>
      <w:r>
        <w:rPr>
          <w:rFonts w:ascii="Arial" w:hAnsi="Arial" w:cs="Arial"/>
          <w:noProof/>
          <w:sz w:val="20"/>
          <w:szCs w:val="20"/>
        </w:rPr>
        <w:t xml:space="preserve">Známé </w:t>
      </w:r>
      <w:r w:rsidR="00A60EA9">
        <w:rPr>
          <w:rFonts w:ascii="Arial" w:hAnsi="Arial" w:cs="Arial"/>
          <w:noProof/>
          <w:sz w:val="20"/>
          <w:szCs w:val="20"/>
        </w:rPr>
        <w:t xml:space="preserve">nežádoucí účinky </w:t>
      </w:r>
      <w:r w:rsidR="002E13F6">
        <w:rPr>
          <w:rFonts w:ascii="Arial" w:hAnsi="Arial" w:cs="Arial"/>
          <w:noProof/>
          <w:sz w:val="20"/>
          <w:szCs w:val="20"/>
        </w:rPr>
        <w:t>LP jsou zejména následující:</w:t>
      </w:r>
      <w:r w:rsidR="00A60EA9">
        <w:rPr>
          <w:rFonts w:ascii="Arial" w:hAnsi="Arial" w:cs="Arial"/>
          <w:noProof/>
          <w:sz w:val="20"/>
          <w:szCs w:val="20"/>
        </w:rPr>
        <w:t xml:space="preserve">  </w:t>
      </w:r>
      <w:commentRangeEnd w:id="5"/>
      <w:r w:rsidR="002E13F6">
        <w:rPr>
          <w:rStyle w:val="Odkaznakoment"/>
        </w:rPr>
        <w:commentReference w:id="5"/>
      </w:r>
    </w:p>
    <w:p w:rsidR="002E13F6" w:rsidRDefault="00D60B66" w:rsidP="002E13F6">
      <w:pPr>
        <w:spacing w:after="240" w:line="240" w:lineRule="auto"/>
        <w:ind w:firstLine="425"/>
        <w:jc w:val="both"/>
        <w:rPr>
          <w:rFonts w:ascii="Arial" w:eastAsia="Arial" w:hAnsi="Arial" w:cs="Arial"/>
          <w:sz w:val="20"/>
          <w:szCs w:val="20"/>
        </w:rPr>
      </w:pPr>
      <w:r w:rsidRPr="006D6153">
        <w:rPr>
          <w:rFonts w:ascii="Arial" w:eastAsia="Arial" w:hAnsi="Arial" w:cs="Arial"/>
          <w:sz w:val="20"/>
          <w:szCs w:val="20"/>
        </w:rPr>
        <w:t>Pokud se u Vás</w:t>
      </w:r>
      <w:r w:rsidR="008753E4" w:rsidRPr="006D6153">
        <w:rPr>
          <w:rFonts w:ascii="Arial" w:eastAsia="Arial" w:hAnsi="Arial" w:cs="Arial"/>
          <w:sz w:val="20"/>
          <w:szCs w:val="20"/>
        </w:rPr>
        <w:t>/osoby Vámi zastupované</w:t>
      </w:r>
      <w:r w:rsidRPr="006D6153">
        <w:rPr>
          <w:rFonts w:ascii="Arial" w:eastAsia="Arial" w:hAnsi="Arial" w:cs="Arial"/>
          <w:sz w:val="20"/>
          <w:szCs w:val="20"/>
        </w:rPr>
        <w:t xml:space="preserve"> vyskytne jakýkoli nežádoucí účinek nebo újma na zdraví, okamžitě informujte </w:t>
      </w:r>
      <w:r w:rsidR="00E30755">
        <w:rPr>
          <w:rFonts w:ascii="Arial" w:eastAsia="Arial" w:hAnsi="Arial" w:cs="Arial"/>
          <w:sz w:val="20"/>
          <w:szCs w:val="20"/>
        </w:rPr>
        <w:t xml:space="preserve">ošetřujícího </w:t>
      </w:r>
      <w:r w:rsidRPr="006D6153">
        <w:rPr>
          <w:rFonts w:ascii="Arial" w:eastAsia="Arial" w:hAnsi="Arial" w:cs="Arial"/>
          <w:sz w:val="20"/>
          <w:szCs w:val="20"/>
        </w:rPr>
        <w:t>lékaře SLP, aby Vám</w:t>
      </w:r>
      <w:r w:rsidR="008753E4" w:rsidRPr="006D6153">
        <w:rPr>
          <w:rFonts w:ascii="Arial" w:eastAsia="Arial" w:hAnsi="Arial" w:cs="Arial"/>
          <w:sz w:val="20"/>
          <w:szCs w:val="20"/>
        </w:rPr>
        <w:t>/osobě Vámi zastupované</w:t>
      </w:r>
      <w:r w:rsidRPr="006D6153">
        <w:rPr>
          <w:rFonts w:ascii="Arial" w:eastAsia="Arial" w:hAnsi="Arial" w:cs="Arial"/>
          <w:sz w:val="20"/>
          <w:szCs w:val="20"/>
        </w:rPr>
        <w:t xml:space="preserve"> mohla být poskytnuta vhodná léčba.</w:t>
      </w:r>
      <w:r w:rsidR="002E13F6">
        <w:rPr>
          <w:rFonts w:ascii="Arial" w:eastAsia="Arial" w:hAnsi="Arial" w:cs="Arial"/>
          <w:sz w:val="20"/>
          <w:szCs w:val="20"/>
        </w:rPr>
        <w:t xml:space="preserve"> </w:t>
      </w:r>
      <w:r w:rsidR="00E30755">
        <w:rPr>
          <w:rFonts w:ascii="Arial" w:eastAsia="Arial" w:hAnsi="Arial" w:cs="Arial"/>
          <w:sz w:val="20"/>
          <w:szCs w:val="20"/>
        </w:rPr>
        <w:t>Ošetřující lékař</w:t>
      </w:r>
      <w:r w:rsidR="002E13F6" w:rsidRPr="00BB18CF">
        <w:rPr>
          <w:rFonts w:ascii="Arial" w:eastAsia="Arial" w:hAnsi="Arial" w:cs="Arial"/>
          <w:sz w:val="20"/>
          <w:szCs w:val="20"/>
        </w:rPr>
        <w:t xml:space="preserve"> Vás</w:t>
      </w:r>
      <w:r w:rsidR="002E13F6">
        <w:rPr>
          <w:rFonts w:ascii="Arial" w:eastAsia="Arial" w:hAnsi="Arial" w:cs="Arial"/>
          <w:sz w:val="20"/>
          <w:szCs w:val="20"/>
        </w:rPr>
        <w:t>/osobu Vámi zastupovanou</w:t>
      </w:r>
      <w:r w:rsidR="002E13F6" w:rsidRPr="00BB18CF">
        <w:rPr>
          <w:rFonts w:ascii="Arial" w:eastAsia="Arial" w:hAnsi="Arial" w:cs="Arial"/>
          <w:sz w:val="20"/>
          <w:szCs w:val="20"/>
        </w:rPr>
        <w:t xml:space="preserve"> také bude pečlivě sledovat, zda se neobjeví jakékoli známky nežádoucích účinků.</w:t>
      </w:r>
    </w:p>
    <w:p w:rsidR="005B6E6D" w:rsidRPr="00A9276F" w:rsidRDefault="003C74B1" w:rsidP="005B6E6D">
      <w:pPr>
        <w:spacing w:line="240" w:lineRule="auto"/>
        <w:jc w:val="both"/>
        <w:rPr>
          <w:rFonts w:ascii="Arial" w:hAnsi="Arial" w:cs="Arial"/>
          <w:b/>
          <w:bCs/>
          <w:i/>
          <w:sz w:val="20"/>
          <w:szCs w:val="20"/>
        </w:rPr>
      </w:pPr>
      <w:r w:rsidRPr="00A9276F">
        <w:rPr>
          <w:rFonts w:ascii="Arial" w:hAnsi="Arial" w:cs="Arial"/>
          <w:b/>
          <w:bCs/>
          <w:i/>
          <w:sz w:val="20"/>
          <w:szCs w:val="20"/>
        </w:rPr>
        <w:t>4</w:t>
      </w:r>
      <w:r w:rsidR="005B6E6D" w:rsidRPr="00A9276F">
        <w:rPr>
          <w:rFonts w:ascii="Arial" w:hAnsi="Arial" w:cs="Arial"/>
          <w:b/>
          <w:bCs/>
          <w:i/>
          <w:sz w:val="20"/>
          <w:szCs w:val="20"/>
        </w:rPr>
        <w:t xml:space="preserve">. Alternativy zdravotního výkonu: </w:t>
      </w:r>
    </w:p>
    <w:p w:rsidR="002D647E" w:rsidRPr="002D647E" w:rsidRDefault="00033800" w:rsidP="002D647E">
      <w:pPr>
        <w:pStyle w:val="Odstavecseseznamem"/>
        <w:numPr>
          <w:ilvl w:val="0"/>
          <w:numId w:val="12"/>
        </w:numPr>
        <w:tabs>
          <w:tab w:val="num" w:pos="360"/>
        </w:tabs>
        <w:spacing w:line="240" w:lineRule="auto"/>
        <w:jc w:val="both"/>
        <w:rPr>
          <w:rFonts w:ascii="Arial" w:hAnsi="Arial" w:cs="Arial"/>
          <w:noProof/>
          <w:sz w:val="20"/>
          <w:szCs w:val="20"/>
        </w:rPr>
      </w:pPr>
      <w:r>
        <w:rPr>
          <w:rFonts w:ascii="Arial" w:hAnsi="Arial" w:cs="Arial"/>
          <w:noProof/>
          <w:sz w:val="20"/>
          <w:szCs w:val="20"/>
        </w:rPr>
        <w:t xml:space="preserve"> </w:t>
      </w:r>
    </w:p>
    <w:p w:rsidR="005B6E6D" w:rsidRPr="00A9276F" w:rsidRDefault="003C74B1" w:rsidP="005B6E6D">
      <w:pPr>
        <w:spacing w:line="240" w:lineRule="auto"/>
        <w:jc w:val="both"/>
        <w:rPr>
          <w:rFonts w:ascii="Arial" w:hAnsi="Arial" w:cs="Arial"/>
          <w:b/>
          <w:bCs/>
          <w:i/>
          <w:sz w:val="20"/>
          <w:szCs w:val="20"/>
        </w:rPr>
      </w:pPr>
      <w:r w:rsidRPr="00A9276F">
        <w:rPr>
          <w:rFonts w:ascii="Arial" w:hAnsi="Arial" w:cs="Arial"/>
          <w:b/>
          <w:bCs/>
          <w:i/>
          <w:sz w:val="20"/>
          <w:szCs w:val="20"/>
        </w:rPr>
        <w:t>5</w:t>
      </w:r>
      <w:r w:rsidR="005B6E6D" w:rsidRPr="00A9276F">
        <w:rPr>
          <w:rFonts w:ascii="Arial" w:hAnsi="Arial" w:cs="Arial"/>
          <w:b/>
          <w:bCs/>
          <w:i/>
          <w:sz w:val="20"/>
          <w:szCs w:val="20"/>
        </w:rPr>
        <w:t>. Údaje o možném omezení v obvyklém způsobu života a v pracovní schopnosti</w:t>
      </w:r>
      <w:r w:rsidR="000B0A59" w:rsidRPr="00A9276F">
        <w:rPr>
          <w:rFonts w:ascii="Arial" w:hAnsi="Arial" w:cs="Arial"/>
          <w:b/>
          <w:bCs/>
          <w:i/>
          <w:sz w:val="20"/>
          <w:szCs w:val="20"/>
        </w:rPr>
        <w:t xml:space="preserve"> po provedení příslušného zdravotního výkonu, lze-li takové omezení předpokládat; v případě možné nebo očekávané změny zdravotního stavu též údaje o změnách zdravotní způsobilosti</w:t>
      </w:r>
      <w:r w:rsidR="005B6E6D" w:rsidRPr="00A9276F">
        <w:rPr>
          <w:rFonts w:ascii="Arial" w:hAnsi="Arial" w:cs="Arial"/>
          <w:b/>
          <w:bCs/>
          <w:i/>
          <w:sz w:val="20"/>
          <w:szCs w:val="20"/>
        </w:rPr>
        <w:t xml:space="preserve">: </w:t>
      </w:r>
    </w:p>
    <w:p w:rsidR="003C74B1" w:rsidRPr="00A9276F" w:rsidRDefault="000B0A59" w:rsidP="003C74B1">
      <w:pPr>
        <w:spacing w:line="240" w:lineRule="auto"/>
        <w:jc w:val="both"/>
        <w:rPr>
          <w:rFonts w:ascii="Arial" w:hAnsi="Arial" w:cs="Arial"/>
          <w:bCs/>
          <w:sz w:val="20"/>
          <w:szCs w:val="20"/>
        </w:rPr>
      </w:pPr>
      <w:r w:rsidRPr="00A9276F">
        <w:rPr>
          <w:rFonts w:ascii="Arial" w:hAnsi="Arial" w:cs="Arial"/>
          <w:bCs/>
          <w:i/>
          <w:sz w:val="20"/>
          <w:szCs w:val="20"/>
        </w:rPr>
        <w:t>Předpokládaná doba hospitalizace:</w:t>
      </w:r>
      <w:r w:rsidRPr="00A9276F">
        <w:rPr>
          <w:rFonts w:ascii="Arial" w:hAnsi="Arial" w:cs="Arial"/>
          <w:bCs/>
          <w:sz w:val="20"/>
          <w:szCs w:val="20"/>
        </w:rPr>
        <w:t xml:space="preserve"> </w:t>
      </w:r>
      <w:r w:rsidR="00B0185C">
        <w:rPr>
          <w:rFonts w:ascii="Arial" w:hAnsi="Arial" w:cs="Arial"/>
          <w:bCs/>
          <w:sz w:val="20"/>
          <w:szCs w:val="20"/>
        </w:rPr>
        <w:t>specificky není.</w:t>
      </w:r>
    </w:p>
    <w:p w:rsidR="000B0A59" w:rsidRDefault="000B0A59" w:rsidP="002D647E">
      <w:pPr>
        <w:spacing w:after="0" w:line="240" w:lineRule="auto"/>
        <w:jc w:val="both"/>
        <w:rPr>
          <w:b/>
          <w:bCs/>
          <w:i/>
          <w:sz w:val="24"/>
        </w:rPr>
      </w:pPr>
      <w:r w:rsidRPr="00A9276F">
        <w:rPr>
          <w:rFonts w:ascii="Arial" w:hAnsi="Arial" w:cs="Arial"/>
          <w:bCs/>
          <w:i/>
          <w:sz w:val="20"/>
          <w:szCs w:val="20"/>
        </w:rPr>
        <w:t>Předpokládaná doba trvání pracovní neschopnost</w:t>
      </w:r>
      <w:r w:rsidR="006900D7" w:rsidRPr="00A9276F">
        <w:rPr>
          <w:rFonts w:ascii="Arial" w:hAnsi="Arial" w:cs="Arial"/>
          <w:bCs/>
          <w:i/>
          <w:sz w:val="20"/>
          <w:szCs w:val="20"/>
        </w:rPr>
        <w:t>i (předpokládaná doba, po kterou pacient nebude schopen vykonávat své studium)</w:t>
      </w:r>
      <w:r w:rsidRPr="00A9276F">
        <w:rPr>
          <w:rFonts w:ascii="Arial" w:hAnsi="Arial" w:cs="Arial"/>
          <w:bCs/>
          <w:i/>
          <w:sz w:val="20"/>
          <w:szCs w:val="20"/>
        </w:rPr>
        <w:t>:</w:t>
      </w:r>
      <w:r w:rsidRPr="00A9276F">
        <w:rPr>
          <w:rFonts w:ascii="Arial" w:hAnsi="Arial" w:cs="Arial"/>
          <w:bCs/>
          <w:sz w:val="20"/>
          <w:szCs w:val="20"/>
        </w:rPr>
        <w:t xml:space="preserve"> </w:t>
      </w:r>
      <w:r w:rsidR="004F7BCA">
        <w:rPr>
          <w:rFonts w:ascii="Arial" w:hAnsi="Arial" w:cs="Arial"/>
          <w:bCs/>
          <w:sz w:val="20"/>
        </w:rPr>
        <w:t>souvisí s léčbou základního onemocnění za použití LP</w:t>
      </w:r>
      <w:r w:rsidR="00B0185C">
        <w:rPr>
          <w:rFonts w:ascii="Arial" w:hAnsi="Arial" w:cs="Arial"/>
          <w:bCs/>
          <w:sz w:val="20"/>
        </w:rPr>
        <w:t>.</w:t>
      </w:r>
    </w:p>
    <w:p w:rsidR="002D647E" w:rsidRPr="002D647E" w:rsidRDefault="002D647E" w:rsidP="002D647E">
      <w:pPr>
        <w:spacing w:after="0" w:line="240" w:lineRule="auto"/>
        <w:jc w:val="both"/>
        <w:rPr>
          <w:b/>
          <w:bCs/>
          <w:i/>
          <w:sz w:val="24"/>
        </w:rPr>
      </w:pPr>
    </w:p>
    <w:p w:rsidR="000B0A59" w:rsidRDefault="000B0A59" w:rsidP="00034148">
      <w:pPr>
        <w:spacing w:after="0" w:line="240" w:lineRule="auto"/>
        <w:rPr>
          <w:rFonts w:ascii="Arial" w:hAnsi="Arial" w:cs="Arial"/>
          <w:bCs/>
          <w:sz w:val="20"/>
        </w:rPr>
      </w:pPr>
      <w:r w:rsidRPr="00A9276F">
        <w:rPr>
          <w:rFonts w:ascii="Arial" w:hAnsi="Arial" w:cs="Arial"/>
          <w:bCs/>
          <w:i/>
          <w:sz w:val="20"/>
          <w:szCs w:val="20"/>
        </w:rPr>
        <w:t>Předpokládan</w:t>
      </w:r>
      <w:r w:rsidR="00B86CD6" w:rsidRPr="00A9276F">
        <w:rPr>
          <w:rFonts w:ascii="Arial" w:hAnsi="Arial" w:cs="Arial"/>
          <w:bCs/>
          <w:i/>
          <w:sz w:val="20"/>
          <w:szCs w:val="20"/>
        </w:rPr>
        <w:t>á</w:t>
      </w:r>
      <w:r w:rsidRPr="00A9276F">
        <w:rPr>
          <w:rFonts w:ascii="Arial" w:hAnsi="Arial" w:cs="Arial"/>
          <w:bCs/>
          <w:i/>
          <w:sz w:val="20"/>
          <w:szCs w:val="20"/>
        </w:rPr>
        <w:t xml:space="preserve"> omezení v běžném způsobu života:</w:t>
      </w:r>
      <w:r w:rsidRPr="00A9276F">
        <w:rPr>
          <w:rFonts w:ascii="Arial" w:hAnsi="Arial" w:cs="Arial"/>
          <w:bCs/>
          <w:sz w:val="20"/>
          <w:szCs w:val="20"/>
        </w:rPr>
        <w:t xml:space="preserve"> </w:t>
      </w:r>
      <w:r w:rsidR="00034148">
        <w:rPr>
          <w:rFonts w:ascii="Arial" w:hAnsi="Arial" w:cs="Arial"/>
          <w:bCs/>
          <w:sz w:val="20"/>
        </w:rPr>
        <w:t>souvisí s léčbou základního onemocnění za použití LP</w:t>
      </w:r>
      <w:r w:rsidR="00B0185C">
        <w:rPr>
          <w:rFonts w:ascii="Arial" w:hAnsi="Arial" w:cs="Arial"/>
          <w:bCs/>
          <w:sz w:val="20"/>
        </w:rPr>
        <w:t>.</w:t>
      </w:r>
    </w:p>
    <w:p w:rsidR="00034148" w:rsidRPr="00D076A7" w:rsidRDefault="00034148" w:rsidP="00034148">
      <w:pPr>
        <w:spacing w:after="0" w:line="240" w:lineRule="auto"/>
        <w:rPr>
          <w:rFonts w:ascii="Arial" w:hAnsi="Arial" w:cs="Arial"/>
          <w:bCs/>
          <w:sz w:val="16"/>
          <w:szCs w:val="20"/>
        </w:rPr>
      </w:pPr>
    </w:p>
    <w:p w:rsidR="000B0A59" w:rsidRPr="00A9276F" w:rsidRDefault="000B0A59" w:rsidP="003C74B1">
      <w:pPr>
        <w:spacing w:line="240" w:lineRule="auto"/>
        <w:jc w:val="both"/>
        <w:rPr>
          <w:rFonts w:ascii="Arial" w:hAnsi="Arial" w:cs="Arial"/>
          <w:bCs/>
          <w:sz w:val="20"/>
          <w:szCs w:val="20"/>
        </w:rPr>
      </w:pPr>
      <w:r w:rsidRPr="00A9276F">
        <w:rPr>
          <w:rFonts w:ascii="Arial" w:hAnsi="Arial" w:cs="Arial"/>
          <w:bCs/>
          <w:i/>
          <w:sz w:val="20"/>
          <w:szCs w:val="20"/>
        </w:rPr>
        <w:t>Předpokládané změny zdravotní způsobilosti:</w:t>
      </w:r>
      <w:r w:rsidRPr="00A9276F">
        <w:rPr>
          <w:rFonts w:ascii="Arial" w:hAnsi="Arial" w:cs="Arial"/>
          <w:bCs/>
          <w:sz w:val="20"/>
          <w:szCs w:val="20"/>
        </w:rPr>
        <w:t xml:space="preserve"> </w:t>
      </w:r>
      <w:r w:rsidR="004F7BCA">
        <w:rPr>
          <w:rFonts w:ascii="Arial" w:hAnsi="Arial" w:cs="Arial"/>
          <w:bCs/>
          <w:sz w:val="20"/>
        </w:rPr>
        <w:t>souvisí s léčbou základního onemocnění za použití LP</w:t>
      </w:r>
      <w:r w:rsidR="00B0185C">
        <w:rPr>
          <w:rFonts w:ascii="Arial" w:hAnsi="Arial" w:cs="Arial"/>
          <w:bCs/>
          <w:sz w:val="20"/>
        </w:rPr>
        <w:t>.</w:t>
      </w:r>
    </w:p>
    <w:p w:rsidR="005B6E6D" w:rsidRPr="00A9276F" w:rsidRDefault="003C74B1" w:rsidP="005B6E6D">
      <w:pPr>
        <w:spacing w:line="240" w:lineRule="auto"/>
        <w:jc w:val="both"/>
        <w:rPr>
          <w:rFonts w:ascii="Arial" w:hAnsi="Arial" w:cs="Arial"/>
          <w:b/>
          <w:bCs/>
          <w:i/>
          <w:sz w:val="20"/>
          <w:szCs w:val="20"/>
        </w:rPr>
      </w:pPr>
      <w:r w:rsidRPr="00A9276F">
        <w:rPr>
          <w:rFonts w:ascii="Arial" w:hAnsi="Arial" w:cs="Arial"/>
          <w:b/>
          <w:bCs/>
          <w:i/>
          <w:sz w:val="20"/>
          <w:szCs w:val="20"/>
        </w:rPr>
        <w:t>6</w:t>
      </w:r>
      <w:r w:rsidR="005B6E6D" w:rsidRPr="00A9276F">
        <w:rPr>
          <w:rFonts w:ascii="Arial" w:hAnsi="Arial" w:cs="Arial"/>
          <w:b/>
          <w:bCs/>
          <w:i/>
          <w:sz w:val="20"/>
          <w:szCs w:val="20"/>
        </w:rPr>
        <w:t>. Údaje o léčebném režimu a preventivních opatřeních, která jsou vhodná, a údaje</w:t>
      </w:r>
      <w:r w:rsidR="00A9276F">
        <w:rPr>
          <w:rFonts w:ascii="Arial" w:hAnsi="Arial" w:cs="Arial"/>
          <w:b/>
          <w:bCs/>
          <w:i/>
          <w:sz w:val="20"/>
          <w:szCs w:val="20"/>
        </w:rPr>
        <w:t xml:space="preserve"> </w:t>
      </w:r>
      <w:r w:rsidR="005B6E6D" w:rsidRPr="00A9276F">
        <w:rPr>
          <w:rFonts w:ascii="Arial" w:hAnsi="Arial" w:cs="Arial"/>
          <w:b/>
          <w:bCs/>
          <w:i/>
          <w:sz w:val="20"/>
          <w:szCs w:val="20"/>
        </w:rPr>
        <w:t xml:space="preserve">o poskytnutí dalších zdravotních služeb (zdravotních výkonů): </w:t>
      </w:r>
    </w:p>
    <w:p w:rsidR="007A509C" w:rsidRDefault="004F7BCA" w:rsidP="00BB18CF">
      <w:pPr>
        <w:spacing w:after="0" w:line="240" w:lineRule="auto"/>
        <w:jc w:val="both"/>
        <w:rPr>
          <w:rFonts w:ascii="Arial" w:hAnsi="Arial" w:cs="Arial"/>
          <w:bCs/>
          <w:sz w:val="20"/>
          <w:szCs w:val="20"/>
        </w:rPr>
      </w:pPr>
      <w:r>
        <w:rPr>
          <w:rFonts w:ascii="Arial" w:hAnsi="Arial" w:cs="Arial"/>
          <w:bCs/>
          <w:sz w:val="20"/>
          <w:szCs w:val="20"/>
        </w:rPr>
        <w:t>Souvisí s typem použitého LP, individuálně vysvětleno</w:t>
      </w:r>
      <w:r w:rsidR="007A509C">
        <w:rPr>
          <w:rFonts w:ascii="Arial" w:hAnsi="Arial" w:cs="Arial"/>
          <w:bCs/>
          <w:sz w:val="20"/>
          <w:szCs w:val="20"/>
        </w:rPr>
        <w:t>.</w:t>
      </w:r>
    </w:p>
    <w:p w:rsidR="003A7EB2" w:rsidRDefault="003A7EB2" w:rsidP="00BB18CF">
      <w:pPr>
        <w:spacing w:after="0" w:line="240" w:lineRule="auto"/>
        <w:jc w:val="both"/>
        <w:rPr>
          <w:rFonts w:ascii="Arial" w:hAnsi="Arial" w:cs="Arial"/>
          <w:bCs/>
          <w:sz w:val="20"/>
          <w:szCs w:val="20"/>
        </w:rPr>
      </w:pPr>
    </w:p>
    <w:p w:rsidR="00D77B89" w:rsidRPr="00D77B89" w:rsidRDefault="00D77B89" w:rsidP="00D77B89">
      <w:pPr>
        <w:spacing w:after="240" w:line="240" w:lineRule="auto"/>
        <w:jc w:val="both"/>
        <w:rPr>
          <w:rFonts w:ascii="Arial" w:eastAsia="Arial" w:hAnsi="Arial" w:cs="Arial"/>
          <w:b/>
          <w:i/>
          <w:sz w:val="20"/>
          <w:szCs w:val="20"/>
        </w:rPr>
      </w:pPr>
      <w:r w:rsidRPr="00D77B89">
        <w:rPr>
          <w:rFonts w:ascii="Arial" w:eastAsia="Arial" w:hAnsi="Arial" w:cs="Arial"/>
          <w:b/>
          <w:i/>
          <w:sz w:val="20"/>
          <w:szCs w:val="20"/>
        </w:rPr>
        <w:t xml:space="preserve">7. </w:t>
      </w:r>
      <w:r w:rsidR="00265038">
        <w:rPr>
          <w:rFonts w:ascii="Arial" w:eastAsia="Arial" w:hAnsi="Arial" w:cs="Arial"/>
          <w:b/>
          <w:i/>
          <w:sz w:val="20"/>
          <w:szCs w:val="20"/>
        </w:rPr>
        <w:t>Informace o zpracování</w:t>
      </w:r>
      <w:r w:rsidRPr="00D77B89">
        <w:rPr>
          <w:rFonts w:ascii="Arial" w:eastAsia="Arial" w:hAnsi="Arial" w:cs="Arial"/>
          <w:b/>
          <w:i/>
          <w:sz w:val="20"/>
          <w:szCs w:val="20"/>
        </w:rPr>
        <w:t xml:space="preserve"> osobních údajů:</w:t>
      </w:r>
    </w:p>
    <w:p w:rsidR="00265038" w:rsidRDefault="00265038" w:rsidP="00B27852">
      <w:pPr>
        <w:ind w:firstLine="426"/>
        <w:jc w:val="both"/>
        <w:rPr>
          <w:rFonts w:ascii="Arial" w:eastAsia="Arial" w:hAnsi="Arial" w:cs="Arial"/>
          <w:sz w:val="20"/>
          <w:szCs w:val="20"/>
        </w:rPr>
      </w:pPr>
      <w:r>
        <w:rPr>
          <w:rFonts w:ascii="Arial" w:eastAsia="Arial" w:hAnsi="Arial" w:cs="Arial"/>
          <w:sz w:val="20"/>
          <w:szCs w:val="20"/>
        </w:rPr>
        <w:t>FN Motol</w:t>
      </w:r>
      <w:r w:rsidRPr="00265038">
        <w:rPr>
          <w:rFonts w:ascii="Arial" w:eastAsia="Arial" w:hAnsi="Arial" w:cs="Arial"/>
          <w:sz w:val="20"/>
          <w:szCs w:val="20"/>
        </w:rPr>
        <w:t xml:space="preserve"> a společnost </w:t>
      </w:r>
      <w:r w:rsidRPr="00265038">
        <w:rPr>
          <w:rFonts w:ascii="Arial" w:eastAsia="Arial" w:hAnsi="Arial" w:cs="Arial"/>
          <w:sz w:val="20"/>
          <w:szCs w:val="20"/>
          <w:highlight w:val="yellow"/>
        </w:rPr>
        <w:t>XXX</w:t>
      </w:r>
      <w:r w:rsidRPr="00265038">
        <w:rPr>
          <w:rFonts w:ascii="Arial" w:eastAsia="Arial" w:hAnsi="Arial" w:cs="Arial"/>
          <w:sz w:val="20"/>
          <w:szCs w:val="20"/>
        </w:rPr>
        <w:t xml:space="preserve"> odpovídají za nakládání s</w:t>
      </w:r>
      <w:r w:rsidR="00387BD1">
        <w:rPr>
          <w:rFonts w:ascii="Arial" w:eastAsia="Arial" w:hAnsi="Arial" w:cs="Arial"/>
          <w:sz w:val="20"/>
          <w:szCs w:val="20"/>
        </w:rPr>
        <w:t> </w:t>
      </w:r>
      <w:r w:rsidRPr="00265038">
        <w:rPr>
          <w:rFonts w:ascii="Arial" w:eastAsia="Arial" w:hAnsi="Arial" w:cs="Arial"/>
          <w:sz w:val="20"/>
          <w:szCs w:val="20"/>
        </w:rPr>
        <w:t>údaji</w:t>
      </w:r>
      <w:r w:rsidR="00387BD1">
        <w:rPr>
          <w:rFonts w:ascii="Arial" w:eastAsia="Arial" w:hAnsi="Arial" w:cs="Arial"/>
          <w:sz w:val="20"/>
          <w:szCs w:val="20"/>
        </w:rPr>
        <w:t xml:space="preserve"> shromážděnými pro účely</w:t>
      </w:r>
      <w:r w:rsidRPr="00265038">
        <w:rPr>
          <w:rFonts w:ascii="Arial" w:eastAsia="Arial" w:hAnsi="Arial" w:cs="Arial"/>
          <w:sz w:val="20"/>
          <w:szCs w:val="20"/>
        </w:rPr>
        <w:t xml:space="preserve"> SLP v souladu s platnými </w:t>
      </w:r>
      <w:r w:rsidR="00B27852">
        <w:rPr>
          <w:rFonts w:ascii="Arial" w:eastAsia="Arial" w:hAnsi="Arial" w:cs="Arial"/>
          <w:sz w:val="20"/>
          <w:szCs w:val="20"/>
        </w:rPr>
        <w:t>právními předpisy</w:t>
      </w:r>
      <w:r w:rsidR="00B27852" w:rsidRPr="00265038">
        <w:rPr>
          <w:rFonts w:ascii="Arial" w:eastAsia="Arial" w:hAnsi="Arial" w:cs="Arial"/>
          <w:sz w:val="20"/>
          <w:szCs w:val="20"/>
        </w:rPr>
        <w:t xml:space="preserve"> </w:t>
      </w:r>
      <w:r w:rsidRPr="00265038">
        <w:rPr>
          <w:rFonts w:ascii="Arial" w:eastAsia="Arial" w:hAnsi="Arial" w:cs="Arial"/>
          <w:sz w:val="20"/>
          <w:szCs w:val="20"/>
        </w:rPr>
        <w:t>o ochraně osobních údajů.</w:t>
      </w:r>
    </w:p>
    <w:p w:rsidR="00DB76C1" w:rsidRDefault="00B51D03" w:rsidP="00265038">
      <w:pPr>
        <w:ind w:firstLine="426"/>
        <w:jc w:val="both"/>
        <w:rPr>
          <w:rFonts w:ascii="Arial" w:eastAsia="Arial" w:hAnsi="Arial" w:cs="Arial"/>
          <w:sz w:val="20"/>
          <w:szCs w:val="20"/>
        </w:rPr>
      </w:pPr>
      <w:commentRangeStart w:id="6"/>
      <w:r>
        <w:rPr>
          <w:rFonts w:ascii="Arial" w:eastAsia="Arial" w:hAnsi="Arial" w:cs="Arial"/>
          <w:sz w:val="20"/>
          <w:szCs w:val="20"/>
        </w:rPr>
        <w:t xml:space="preserve">Osobní údaje sdílené se společností </w:t>
      </w:r>
      <w:r w:rsidRPr="00B51D03">
        <w:rPr>
          <w:rFonts w:ascii="Arial" w:eastAsia="Arial" w:hAnsi="Arial" w:cs="Arial"/>
          <w:sz w:val="20"/>
          <w:szCs w:val="20"/>
          <w:highlight w:val="yellow"/>
        </w:rPr>
        <w:t>XXX</w:t>
      </w:r>
      <w:r>
        <w:rPr>
          <w:rFonts w:ascii="Arial" w:eastAsia="Arial" w:hAnsi="Arial" w:cs="Arial"/>
          <w:sz w:val="20"/>
          <w:szCs w:val="20"/>
        </w:rPr>
        <w:t xml:space="preserve"> jsou chráněny pomocí kódu, přičemž kódový klíč, který je nutný k propojení údajů ze SLP s Vámi/s osobou Vámi zastupovanou, má pod kontrolou </w:t>
      </w:r>
      <w:r w:rsidR="00E30755">
        <w:rPr>
          <w:rFonts w:ascii="Arial" w:eastAsia="Arial" w:hAnsi="Arial" w:cs="Arial"/>
          <w:sz w:val="20"/>
          <w:szCs w:val="20"/>
        </w:rPr>
        <w:t xml:space="preserve">ošetřující </w:t>
      </w:r>
      <w:r>
        <w:rPr>
          <w:rFonts w:ascii="Arial" w:eastAsia="Arial" w:hAnsi="Arial" w:cs="Arial"/>
          <w:sz w:val="20"/>
          <w:szCs w:val="20"/>
        </w:rPr>
        <w:t>lékař</w:t>
      </w:r>
      <w:r w:rsidR="00224503">
        <w:rPr>
          <w:rFonts w:ascii="Arial" w:eastAsia="Arial" w:hAnsi="Arial" w:cs="Arial"/>
          <w:sz w:val="20"/>
          <w:szCs w:val="20"/>
        </w:rPr>
        <w:t xml:space="preserve"> SLP</w:t>
      </w:r>
      <w:r>
        <w:rPr>
          <w:rFonts w:ascii="Arial" w:eastAsia="Arial" w:hAnsi="Arial" w:cs="Arial"/>
          <w:sz w:val="20"/>
          <w:szCs w:val="20"/>
        </w:rPr>
        <w:t>.</w:t>
      </w:r>
      <w:r w:rsidR="00B27852">
        <w:rPr>
          <w:rFonts w:ascii="Arial" w:eastAsia="Arial" w:hAnsi="Arial" w:cs="Arial"/>
          <w:sz w:val="20"/>
          <w:szCs w:val="20"/>
        </w:rPr>
        <w:t xml:space="preserve"> </w:t>
      </w:r>
      <w:r w:rsidR="00B27852" w:rsidRPr="00B27852">
        <w:rPr>
          <w:rFonts w:ascii="Arial" w:eastAsia="Arial" w:hAnsi="Arial" w:cs="Arial"/>
          <w:sz w:val="20"/>
          <w:szCs w:val="20"/>
        </w:rPr>
        <w:t>Údaje umožňující zjistit Vaši totožnost tak neopustí pracoviště</w:t>
      </w:r>
      <w:r w:rsidR="00B27852">
        <w:rPr>
          <w:rFonts w:ascii="Arial" w:eastAsia="Arial" w:hAnsi="Arial" w:cs="Arial"/>
          <w:sz w:val="20"/>
          <w:szCs w:val="20"/>
        </w:rPr>
        <w:t xml:space="preserve"> </w:t>
      </w:r>
      <w:r w:rsidR="00E30755">
        <w:rPr>
          <w:rFonts w:ascii="Arial" w:eastAsia="Arial" w:hAnsi="Arial" w:cs="Arial"/>
          <w:sz w:val="20"/>
          <w:szCs w:val="20"/>
        </w:rPr>
        <w:t xml:space="preserve">ošetřujícího </w:t>
      </w:r>
      <w:r w:rsidR="00B27852">
        <w:rPr>
          <w:rFonts w:ascii="Arial" w:eastAsia="Arial" w:hAnsi="Arial" w:cs="Arial"/>
          <w:sz w:val="20"/>
          <w:szCs w:val="20"/>
        </w:rPr>
        <w:t>lékaře.</w:t>
      </w:r>
      <w:r>
        <w:rPr>
          <w:rFonts w:ascii="Arial" w:eastAsia="Arial" w:hAnsi="Arial" w:cs="Arial"/>
          <w:sz w:val="20"/>
          <w:szCs w:val="20"/>
        </w:rPr>
        <w:t xml:space="preserve"> Osoba pověřená společností </w:t>
      </w:r>
      <w:r w:rsidRPr="00B51D03">
        <w:rPr>
          <w:rFonts w:ascii="Arial" w:eastAsia="Arial" w:hAnsi="Arial" w:cs="Arial"/>
          <w:sz w:val="20"/>
          <w:szCs w:val="20"/>
          <w:highlight w:val="yellow"/>
        </w:rPr>
        <w:t>XXX</w:t>
      </w:r>
      <w:r>
        <w:rPr>
          <w:rFonts w:ascii="Arial" w:eastAsia="Arial" w:hAnsi="Arial" w:cs="Arial"/>
          <w:sz w:val="20"/>
          <w:szCs w:val="20"/>
        </w:rPr>
        <w:t xml:space="preserve"> nebo národními kontrolními úřady</w:t>
      </w:r>
      <w:r w:rsidR="00B27852">
        <w:rPr>
          <w:rFonts w:ascii="Arial" w:eastAsia="Arial" w:hAnsi="Arial" w:cs="Arial"/>
          <w:sz w:val="20"/>
          <w:szCs w:val="20"/>
        </w:rPr>
        <w:t>, tzn. osoba pověřená dohledem nad průběhem SLP,</w:t>
      </w:r>
      <w:r>
        <w:rPr>
          <w:rFonts w:ascii="Arial" w:eastAsia="Arial" w:hAnsi="Arial" w:cs="Arial"/>
          <w:sz w:val="20"/>
          <w:szCs w:val="20"/>
        </w:rPr>
        <w:t xml:space="preserve"> může kontrolovat jakékoliv nekódované osobní údaje uchovávané </w:t>
      </w:r>
      <w:r w:rsidR="00E30755">
        <w:rPr>
          <w:rFonts w:ascii="Arial" w:eastAsia="Arial" w:hAnsi="Arial" w:cs="Arial"/>
          <w:sz w:val="20"/>
          <w:szCs w:val="20"/>
        </w:rPr>
        <w:t xml:space="preserve">ošetřujícím </w:t>
      </w:r>
      <w:r>
        <w:rPr>
          <w:rFonts w:ascii="Arial" w:eastAsia="Arial" w:hAnsi="Arial" w:cs="Arial"/>
          <w:sz w:val="20"/>
          <w:szCs w:val="20"/>
        </w:rPr>
        <w:t>lékařem</w:t>
      </w:r>
      <w:r w:rsidR="00E30755">
        <w:rPr>
          <w:rFonts w:ascii="Arial" w:eastAsia="Arial" w:hAnsi="Arial" w:cs="Arial"/>
          <w:sz w:val="20"/>
          <w:szCs w:val="20"/>
        </w:rPr>
        <w:t xml:space="preserve"> SLP</w:t>
      </w:r>
      <w:r>
        <w:rPr>
          <w:rFonts w:ascii="Arial" w:eastAsia="Arial" w:hAnsi="Arial" w:cs="Arial"/>
          <w:sz w:val="20"/>
          <w:szCs w:val="20"/>
        </w:rPr>
        <w:t>, aby zkontrolovala, zda se SLP provádí řádně, a monitorovala a vyhodnocovala výsledky SLP.</w:t>
      </w:r>
      <w:r w:rsidR="00B27852">
        <w:rPr>
          <w:rFonts w:ascii="Arial" w:eastAsia="Arial" w:hAnsi="Arial" w:cs="Arial"/>
          <w:sz w:val="20"/>
          <w:szCs w:val="20"/>
        </w:rPr>
        <w:t xml:space="preserve"> </w:t>
      </w:r>
    </w:p>
    <w:p w:rsidR="00DB76C1" w:rsidRPr="00E76D9C" w:rsidRDefault="00DB76C1" w:rsidP="00DB76C1">
      <w:pPr>
        <w:ind w:firstLine="426"/>
        <w:jc w:val="both"/>
        <w:rPr>
          <w:rFonts w:ascii="Arial" w:eastAsia="Arial" w:hAnsi="Arial" w:cs="Arial"/>
          <w:bCs/>
          <w:sz w:val="20"/>
          <w:szCs w:val="20"/>
        </w:rPr>
      </w:pPr>
      <w:r w:rsidRPr="00E76D9C">
        <w:rPr>
          <w:rFonts w:ascii="Arial" w:eastAsia="Arial" w:hAnsi="Arial" w:cs="Arial"/>
          <w:bCs/>
          <w:sz w:val="20"/>
          <w:szCs w:val="20"/>
        </w:rPr>
        <w:t xml:space="preserve">FN Motol je správcem osobních údajů v rozsahu nezbytném pro poskytování zdravotních služeb a vedení zdravotnické dokumentace v rámci SLP. Společnost CSL BEHRING </w:t>
      </w:r>
      <w:proofErr w:type="spellStart"/>
      <w:r w:rsidRPr="00E76D9C">
        <w:rPr>
          <w:rFonts w:ascii="Arial" w:eastAsia="Arial" w:hAnsi="Arial" w:cs="Arial"/>
          <w:bCs/>
          <w:sz w:val="20"/>
          <w:szCs w:val="20"/>
        </w:rPr>
        <w:t>GmbH</w:t>
      </w:r>
      <w:proofErr w:type="spellEnd"/>
      <w:r w:rsidRPr="00E76D9C">
        <w:rPr>
          <w:rFonts w:ascii="Arial" w:eastAsia="Arial" w:hAnsi="Arial" w:cs="Arial"/>
          <w:bCs/>
          <w:sz w:val="20"/>
          <w:szCs w:val="20"/>
        </w:rPr>
        <w:t xml:space="preserve"> je samostatným správcem </w:t>
      </w:r>
      <w:proofErr w:type="spellStart"/>
      <w:r w:rsidRPr="00E76D9C">
        <w:rPr>
          <w:rFonts w:ascii="Arial" w:eastAsia="Arial" w:hAnsi="Arial" w:cs="Arial"/>
          <w:bCs/>
          <w:sz w:val="20"/>
          <w:szCs w:val="20"/>
        </w:rPr>
        <w:t>pseudonymizovaných</w:t>
      </w:r>
      <w:proofErr w:type="spellEnd"/>
      <w:r w:rsidRPr="00E76D9C">
        <w:rPr>
          <w:rFonts w:ascii="Arial" w:eastAsia="Arial" w:hAnsi="Arial" w:cs="Arial"/>
          <w:bCs/>
          <w:sz w:val="20"/>
          <w:szCs w:val="20"/>
        </w:rPr>
        <w:t xml:space="preserve"> údajů poskytnutých FN Motol pro účely vyhodnocování a řízení SLP, bezpečnosti a účinnosti LP a plnění povinností v oblasti </w:t>
      </w:r>
      <w:proofErr w:type="spellStart"/>
      <w:r w:rsidRPr="00E76D9C">
        <w:rPr>
          <w:rFonts w:ascii="Arial" w:eastAsia="Arial" w:hAnsi="Arial" w:cs="Arial"/>
          <w:bCs/>
          <w:sz w:val="20"/>
          <w:szCs w:val="20"/>
        </w:rPr>
        <w:t>farmakovigilance</w:t>
      </w:r>
      <w:proofErr w:type="spellEnd"/>
      <w:r w:rsidRPr="00E76D9C">
        <w:rPr>
          <w:rFonts w:ascii="Arial" w:eastAsia="Arial" w:hAnsi="Arial" w:cs="Arial"/>
          <w:bCs/>
          <w:sz w:val="20"/>
          <w:szCs w:val="20"/>
        </w:rPr>
        <w:t xml:space="preserve">. </w:t>
      </w:r>
    </w:p>
    <w:p w:rsidR="00B51D03" w:rsidRPr="00265038" w:rsidRDefault="00B27852" w:rsidP="00265038">
      <w:pPr>
        <w:ind w:firstLine="426"/>
        <w:jc w:val="both"/>
        <w:rPr>
          <w:rFonts w:ascii="Arial" w:hAnsi="Arial" w:cs="Arial"/>
          <w:sz w:val="20"/>
          <w:szCs w:val="20"/>
        </w:rPr>
      </w:pPr>
      <w:r>
        <w:rPr>
          <w:rFonts w:ascii="Arial" w:eastAsia="Arial" w:hAnsi="Arial" w:cs="Arial"/>
          <w:sz w:val="20"/>
          <w:szCs w:val="20"/>
        </w:rPr>
        <w:t>Sdělení ke zpracování osobních údajů</w:t>
      </w:r>
      <w:r w:rsidR="00BC60BA">
        <w:rPr>
          <w:rFonts w:ascii="Arial" w:eastAsia="Arial" w:hAnsi="Arial" w:cs="Arial"/>
          <w:sz w:val="20"/>
          <w:szCs w:val="20"/>
        </w:rPr>
        <w:t xml:space="preserve"> společností XXX</w:t>
      </w:r>
      <w:r>
        <w:rPr>
          <w:rFonts w:ascii="Arial" w:eastAsia="Arial" w:hAnsi="Arial" w:cs="Arial"/>
          <w:sz w:val="20"/>
          <w:szCs w:val="20"/>
        </w:rPr>
        <w:t xml:space="preserve"> je samostatným dokumentem, který obdržíte. </w:t>
      </w:r>
      <w:commentRangeEnd w:id="6"/>
      <w:r>
        <w:rPr>
          <w:rStyle w:val="Odkaznakoment"/>
        </w:rPr>
        <w:commentReference w:id="6"/>
      </w:r>
    </w:p>
    <w:p w:rsidR="00265038" w:rsidRDefault="00265038" w:rsidP="00BB18CF">
      <w:pPr>
        <w:spacing w:after="0" w:line="240" w:lineRule="auto"/>
        <w:jc w:val="both"/>
        <w:rPr>
          <w:rFonts w:ascii="Arial" w:hAnsi="Arial" w:cs="Arial"/>
          <w:b/>
          <w:bCs/>
          <w:i/>
          <w:sz w:val="20"/>
          <w:szCs w:val="20"/>
          <w:u w:val="single"/>
        </w:rPr>
      </w:pPr>
    </w:p>
    <w:p w:rsidR="00D83386" w:rsidRPr="00A9276F" w:rsidRDefault="00D83386" w:rsidP="00BB18CF">
      <w:pPr>
        <w:spacing w:after="0" w:line="240" w:lineRule="auto"/>
        <w:jc w:val="both"/>
        <w:rPr>
          <w:rFonts w:ascii="Arial" w:hAnsi="Arial" w:cs="Arial"/>
          <w:b/>
          <w:bCs/>
          <w:i/>
          <w:sz w:val="20"/>
          <w:szCs w:val="20"/>
          <w:u w:val="single"/>
        </w:rPr>
      </w:pPr>
      <w:r w:rsidRPr="00A9276F">
        <w:rPr>
          <w:rFonts w:ascii="Arial" w:hAnsi="Arial" w:cs="Arial"/>
          <w:b/>
          <w:bCs/>
          <w:i/>
          <w:sz w:val="20"/>
          <w:szCs w:val="20"/>
          <w:u w:val="single"/>
        </w:rPr>
        <w:lastRenderedPageBreak/>
        <w:t>Prohlášení lékaře:</w:t>
      </w:r>
    </w:p>
    <w:p w:rsidR="00D83386" w:rsidRPr="00A9276F" w:rsidRDefault="00D83386" w:rsidP="00CC4CED">
      <w:pPr>
        <w:spacing w:after="120" w:line="240" w:lineRule="auto"/>
        <w:ind w:firstLine="425"/>
        <w:jc w:val="both"/>
        <w:rPr>
          <w:rFonts w:ascii="Arial" w:hAnsi="Arial" w:cs="Arial"/>
          <w:bCs/>
          <w:sz w:val="20"/>
          <w:szCs w:val="20"/>
        </w:rPr>
      </w:pPr>
      <w:r w:rsidRPr="00A9276F">
        <w:rPr>
          <w:rFonts w:ascii="Arial" w:hAnsi="Arial" w:cs="Arial"/>
          <w:bCs/>
          <w:sz w:val="20"/>
          <w:szCs w:val="20"/>
        </w:rPr>
        <w:t xml:space="preserve">Prohlašuji, že jsem výše uvedeného pacienta/zákonného zástupce pacienta srozumitelným způsobem </w:t>
      </w:r>
      <w:r w:rsidR="00A9276F">
        <w:rPr>
          <w:rFonts w:ascii="Arial" w:hAnsi="Arial" w:cs="Arial"/>
          <w:bCs/>
          <w:sz w:val="20"/>
          <w:szCs w:val="20"/>
        </w:rPr>
        <w:br/>
      </w:r>
      <w:r w:rsidRPr="00A9276F">
        <w:rPr>
          <w:rFonts w:ascii="Arial" w:hAnsi="Arial" w:cs="Arial"/>
          <w:bCs/>
          <w:sz w:val="20"/>
          <w:szCs w:val="20"/>
        </w:rPr>
        <w:t>a v dostatečném rozsahu informoval</w:t>
      </w:r>
      <w:r w:rsidR="00973C3A" w:rsidRPr="00A9276F">
        <w:rPr>
          <w:rFonts w:ascii="Arial" w:hAnsi="Arial" w:cs="Arial"/>
          <w:bCs/>
          <w:sz w:val="20"/>
          <w:szCs w:val="20"/>
        </w:rPr>
        <w:t>/a</w:t>
      </w:r>
      <w:r w:rsidRPr="00A9276F">
        <w:rPr>
          <w:rFonts w:ascii="Arial" w:hAnsi="Arial" w:cs="Arial"/>
          <w:bCs/>
          <w:sz w:val="20"/>
          <w:szCs w:val="20"/>
        </w:rPr>
        <w:t xml:space="preserve"> o jeho zdravotním stavu/o zdravotním stavu osoby jím zastupované </w:t>
      </w:r>
      <w:r w:rsidR="00A9276F">
        <w:rPr>
          <w:rFonts w:ascii="Arial" w:hAnsi="Arial" w:cs="Arial"/>
          <w:bCs/>
          <w:sz w:val="20"/>
          <w:szCs w:val="20"/>
        </w:rPr>
        <w:br/>
      </w:r>
      <w:r w:rsidRPr="00A9276F">
        <w:rPr>
          <w:rFonts w:ascii="Arial" w:hAnsi="Arial" w:cs="Arial"/>
          <w:bCs/>
          <w:sz w:val="20"/>
          <w:szCs w:val="20"/>
        </w:rPr>
        <w:t xml:space="preserve">a o veškerých shora uvedených skutečnostech, o navrženém individuálním léčebném postupu a všech jeho změnách, včetně upozornění na možné komplikace. </w:t>
      </w:r>
      <w:r w:rsidR="007F1F79" w:rsidRPr="00D076A7">
        <w:rPr>
          <w:rFonts w:ascii="Arial" w:hAnsi="Arial" w:cs="Arial"/>
          <w:bCs/>
          <w:sz w:val="20"/>
          <w:szCs w:val="20"/>
        </w:rPr>
        <w:t>Pacient</w:t>
      </w:r>
      <w:r w:rsidR="002E7D2C" w:rsidRPr="00D076A7">
        <w:rPr>
          <w:rFonts w:ascii="Arial" w:hAnsi="Arial" w:cs="Arial"/>
          <w:bCs/>
          <w:sz w:val="20"/>
          <w:szCs w:val="20"/>
        </w:rPr>
        <w:t>/zákonný zástupce pacienta</w:t>
      </w:r>
      <w:r w:rsidR="007F1F79" w:rsidRPr="00D076A7">
        <w:rPr>
          <w:rFonts w:ascii="Arial" w:hAnsi="Arial" w:cs="Arial"/>
          <w:bCs/>
          <w:sz w:val="20"/>
          <w:szCs w:val="20"/>
        </w:rPr>
        <w:t xml:space="preserve"> byl seznámen</w:t>
      </w:r>
      <w:r w:rsidR="008A2CF7" w:rsidRPr="00D076A7">
        <w:rPr>
          <w:rFonts w:ascii="Arial" w:hAnsi="Arial" w:cs="Arial"/>
          <w:bCs/>
          <w:sz w:val="20"/>
          <w:szCs w:val="20"/>
        </w:rPr>
        <w:br/>
      </w:r>
      <w:r w:rsidR="007F1F79" w:rsidRPr="00D076A7">
        <w:rPr>
          <w:rFonts w:ascii="Arial" w:hAnsi="Arial" w:cs="Arial"/>
          <w:bCs/>
          <w:sz w:val="20"/>
          <w:szCs w:val="20"/>
        </w:rPr>
        <w:t xml:space="preserve">s plánovaným </w:t>
      </w:r>
      <w:r w:rsidR="004F7BCA">
        <w:rPr>
          <w:rFonts w:ascii="Arial" w:hAnsi="Arial" w:cs="Arial"/>
          <w:bCs/>
          <w:sz w:val="20"/>
          <w:szCs w:val="20"/>
        </w:rPr>
        <w:t>podáním LP dle SLP.</w:t>
      </w:r>
    </w:p>
    <w:p w:rsidR="00ED278E" w:rsidRDefault="00ED278E" w:rsidP="00ED278E">
      <w:pPr>
        <w:spacing w:after="0" w:line="240" w:lineRule="auto"/>
        <w:jc w:val="both"/>
        <w:rPr>
          <w:rFonts w:ascii="Arial" w:hAnsi="Arial" w:cs="Arial"/>
          <w:b/>
          <w:bCs/>
          <w:i/>
          <w:sz w:val="20"/>
          <w:szCs w:val="20"/>
          <w:highlight w:val="yellow"/>
        </w:rPr>
      </w:pPr>
    </w:p>
    <w:p w:rsidR="00F64E30" w:rsidRDefault="00F64E30" w:rsidP="00ED278E">
      <w:pPr>
        <w:spacing w:after="0" w:line="240" w:lineRule="auto"/>
        <w:jc w:val="both"/>
        <w:rPr>
          <w:rFonts w:ascii="Arial" w:hAnsi="Arial" w:cs="Arial"/>
          <w:b/>
          <w:bCs/>
          <w:i/>
          <w:sz w:val="20"/>
          <w:szCs w:val="20"/>
          <w:highlight w:val="yellow"/>
        </w:rPr>
      </w:pPr>
    </w:p>
    <w:p w:rsidR="00F61A5A" w:rsidRPr="00A9276F" w:rsidRDefault="00F61A5A" w:rsidP="00ED278E">
      <w:pPr>
        <w:spacing w:after="0" w:line="240" w:lineRule="auto"/>
        <w:jc w:val="both"/>
        <w:rPr>
          <w:rFonts w:ascii="Arial" w:hAnsi="Arial" w:cs="Arial"/>
          <w:b/>
          <w:bCs/>
          <w:i/>
          <w:sz w:val="20"/>
          <w:szCs w:val="20"/>
          <w:highlight w:val="yellow"/>
        </w:rPr>
      </w:pPr>
    </w:p>
    <w:p w:rsidR="00D83386" w:rsidRPr="00A9276F" w:rsidRDefault="00D83386" w:rsidP="00F61A5A">
      <w:pPr>
        <w:spacing w:after="0" w:line="240" w:lineRule="auto"/>
        <w:rPr>
          <w:rFonts w:ascii="Arial" w:hAnsi="Arial" w:cs="Arial"/>
          <w:sz w:val="20"/>
          <w:szCs w:val="20"/>
        </w:rPr>
      </w:pPr>
      <w:r w:rsidRPr="00A9276F">
        <w:rPr>
          <w:rFonts w:ascii="Arial" w:hAnsi="Arial" w:cs="Arial"/>
          <w:sz w:val="20"/>
          <w:szCs w:val="20"/>
        </w:rPr>
        <w:t>V Praze, dne……………</w:t>
      </w:r>
      <w:r w:rsidR="009F5ADF">
        <w:rPr>
          <w:rFonts w:ascii="Arial" w:hAnsi="Arial" w:cs="Arial"/>
          <w:sz w:val="20"/>
          <w:szCs w:val="20"/>
        </w:rPr>
        <w:t>…</w:t>
      </w:r>
      <w:r w:rsidRPr="00A9276F">
        <w:rPr>
          <w:rFonts w:ascii="Arial" w:hAnsi="Arial" w:cs="Arial"/>
          <w:sz w:val="20"/>
          <w:szCs w:val="20"/>
        </w:rPr>
        <w:t>20……</w:t>
      </w:r>
      <w:r w:rsidRPr="00A9276F">
        <w:rPr>
          <w:rFonts w:ascii="Arial" w:hAnsi="Arial" w:cs="Arial"/>
          <w:sz w:val="20"/>
          <w:szCs w:val="20"/>
        </w:rPr>
        <w:tab/>
        <w:t>v……………hod.</w:t>
      </w:r>
      <w:r w:rsidRPr="00A9276F">
        <w:rPr>
          <w:rFonts w:ascii="Arial" w:hAnsi="Arial" w:cs="Arial"/>
          <w:sz w:val="20"/>
          <w:szCs w:val="20"/>
        </w:rPr>
        <w:tab/>
        <w:t xml:space="preserve">…………………………..……………..................                  </w:t>
      </w:r>
    </w:p>
    <w:p w:rsidR="00D83386" w:rsidRPr="00A9276F" w:rsidRDefault="00D83386" w:rsidP="00CC4CED">
      <w:pPr>
        <w:tabs>
          <w:tab w:val="left" w:pos="5940"/>
        </w:tabs>
        <w:spacing w:after="120" w:line="240" w:lineRule="auto"/>
        <w:ind w:left="6662" w:hanging="6662"/>
        <w:rPr>
          <w:rFonts w:ascii="Arial" w:hAnsi="Arial" w:cs="Arial"/>
          <w:b/>
          <w:sz w:val="20"/>
          <w:szCs w:val="20"/>
        </w:rPr>
      </w:pPr>
      <w:r w:rsidRPr="00A9276F">
        <w:rPr>
          <w:rFonts w:ascii="Arial" w:hAnsi="Arial" w:cs="Arial"/>
          <w:b/>
          <w:sz w:val="20"/>
          <w:szCs w:val="20"/>
        </w:rPr>
        <w:t xml:space="preserve">                </w:t>
      </w:r>
      <w:r w:rsidRPr="00A9276F">
        <w:rPr>
          <w:rFonts w:ascii="Arial" w:hAnsi="Arial" w:cs="Arial"/>
          <w:b/>
          <w:sz w:val="20"/>
          <w:szCs w:val="20"/>
        </w:rPr>
        <w:tab/>
      </w:r>
      <w:r w:rsidRPr="00A9276F">
        <w:rPr>
          <w:rFonts w:ascii="Arial" w:hAnsi="Arial" w:cs="Arial"/>
          <w:b/>
          <w:sz w:val="20"/>
          <w:szCs w:val="20"/>
        </w:rPr>
        <w:tab/>
        <w:t xml:space="preserve"> Podpis a jmenovka lékaře</w:t>
      </w:r>
      <w:r w:rsidRPr="00A9276F">
        <w:rPr>
          <w:rFonts w:ascii="Arial" w:hAnsi="Arial" w:cs="Arial"/>
          <w:b/>
          <w:sz w:val="20"/>
          <w:szCs w:val="20"/>
        </w:rPr>
        <w:tab/>
      </w:r>
    </w:p>
    <w:p w:rsidR="005B6E6D" w:rsidRPr="00A9276F" w:rsidRDefault="005B6E6D" w:rsidP="00D83386">
      <w:pPr>
        <w:spacing w:after="0" w:line="240" w:lineRule="auto"/>
        <w:jc w:val="both"/>
        <w:rPr>
          <w:rFonts w:ascii="Arial" w:hAnsi="Arial" w:cs="Arial"/>
          <w:b/>
          <w:bCs/>
          <w:i/>
          <w:sz w:val="20"/>
          <w:szCs w:val="20"/>
          <w:u w:val="single"/>
        </w:rPr>
      </w:pPr>
      <w:r w:rsidRPr="00A9276F">
        <w:rPr>
          <w:rFonts w:ascii="Arial" w:hAnsi="Arial" w:cs="Arial"/>
          <w:b/>
          <w:bCs/>
          <w:i/>
          <w:sz w:val="20"/>
          <w:szCs w:val="20"/>
          <w:u w:val="single"/>
        </w:rPr>
        <w:t>Prohlášení a souhlas pacienta/zákonného zástupce pacienta:</w:t>
      </w:r>
    </w:p>
    <w:p w:rsidR="00D83386" w:rsidRPr="00A9276F" w:rsidRDefault="005B6E6D" w:rsidP="00F61A5A">
      <w:pPr>
        <w:spacing w:after="0" w:line="240" w:lineRule="auto"/>
        <w:ind w:firstLine="426"/>
        <w:jc w:val="both"/>
        <w:rPr>
          <w:rFonts w:ascii="Arial" w:hAnsi="Arial" w:cs="Arial"/>
          <w:bCs/>
          <w:sz w:val="20"/>
          <w:szCs w:val="20"/>
        </w:rPr>
      </w:pPr>
      <w:r w:rsidRPr="00A9276F">
        <w:rPr>
          <w:rFonts w:ascii="Arial" w:hAnsi="Arial" w:cs="Arial"/>
          <w:bCs/>
          <w:sz w:val="20"/>
          <w:szCs w:val="20"/>
        </w:rPr>
        <w:t>Já, níže podepsaný</w:t>
      </w:r>
      <w:r w:rsidR="00973C3A" w:rsidRPr="00A9276F">
        <w:rPr>
          <w:rFonts w:ascii="Arial" w:hAnsi="Arial" w:cs="Arial"/>
          <w:bCs/>
          <w:sz w:val="20"/>
          <w:szCs w:val="20"/>
        </w:rPr>
        <w:t>/á</w:t>
      </w:r>
      <w:r w:rsidRPr="00A9276F">
        <w:rPr>
          <w:rFonts w:ascii="Arial" w:hAnsi="Arial" w:cs="Arial"/>
          <w:bCs/>
          <w:sz w:val="20"/>
          <w:szCs w:val="20"/>
        </w:rPr>
        <w:t>, prohlašuji, že jsem byl</w:t>
      </w:r>
      <w:r w:rsidR="00973C3A" w:rsidRPr="00A9276F">
        <w:rPr>
          <w:rFonts w:ascii="Arial" w:hAnsi="Arial" w:cs="Arial"/>
          <w:bCs/>
          <w:sz w:val="20"/>
          <w:szCs w:val="20"/>
        </w:rPr>
        <w:t>/a</w:t>
      </w:r>
      <w:r w:rsidRPr="00A9276F">
        <w:rPr>
          <w:rFonts w:ascii="Arial" w:hAnsi="Arial" w:cs="Arial"/>
          <w:bCs/>
          <w:sz w:val="20"/>
          <w:szCs w:val="20"/>
        </w:rPr>
        <w:t xml:space="preserve"> lékařem srozumitelně a v dostatečném rozsahu informován</w:t>
      </w:r>
      <w:r w:rsidR="00973C3A" w:rsidRPr="00A9276F">
        <w:rPr>
          <w:rFonts w:ascii="Arial" w:hAnsi="Arial" w:cs="Arial"/>
          <w:bCs/>
          <w:sz w:val="20"/>
          <w:szCs w:val="20"/>
        </w:rPr>
        <w:t>/a</w:t>
      </w:r>
      <w:r w:rsidRPr="00A9276F">
        <w:rPr>
          <w:rFonts w:ascii="Arial" w:hAnsi="Arial" w:cs="Arial"/>
          <w:bCs/>
          <w:sz w:val="20"/>
          <w:szCs w:val="20"/>
        </w:rPr>
        <w:t xml:space="preserve"> o svém zdravotním stavu/o zdravotním stavu osoby mnou zastupované a o veškerých shora uvedených skutečnostech. Údaje a poučení mi byly lékařem sděleny a vysvětleny, porozuměl</w:t>
      </w:r>
      <w:r w:rsidR="00973C3A" w:rsidRPr="00A9276F">
        <w:rPr>
          <w:rFonts w:ascii="Arial" w:hAnsi="Arial" w:cs="Arial"/>
          <w:bCs/>
          <w:sz w:val="20"/>
          <w:szCs w:val="20"/>
        </w:rPr>
        <w:t>/a</w:t>
      </w:r>
      <w:r w:rsidRPr="00A9276F">
        <w:rPr>
          <w:rFonts w:ascii="Arial" w:hAnsi="Arial" w:cs="Arial"/>
          <w:bCs/>
          <w:sz w:val="20"/>
          <w:szCs w:val="20"/>
        </w:rPr>
        <w:t xml:space="preserve"> jsem jim a měl</w:t>
      </w:r>
      <w:r w:rsidR="00973C3A" w:rsidRPr="00A9276F">
        <w:rPr>
          <w:rFonts w:ascii="Arial" w:hAnsi="Arial" w:cs="Arial"/>
          <w:bCs/>
          <w:sz w:val="20"/>
          <w:szCs w:val="20"/>
        </w:rPr>
        <w:t>/a</w:t>
      </w:r>
      <w:r w:rsidRPr="00A9276F">
        <w:rPr>
          <w:rFonts w:ascii="Arial" w:hAnsi="Arial" w:cs="Arial"/>
          <w:bCs/>
          <w:sz w:val="20"/>
          <w:szCs w:val="20"/>
        </w:rPr>
        <w:t xml:space="preserve"> jsem možnost klást doplňující otázky, které mi byly lékařem srozumitelně zodpovězeny. </w:t>
      </w:r>
    </w:p>
    <w:p w:rsidR="002E202D" w:rsidRPr="00A9276F" w:rsidRDefault="002E202D" w:rsidP="00F61A5A">
      <w:pPr>
        <w:spacing w:after="0" w:line="240" w:lineRule="auto"/>
        <w:ind w:firstLine="426"/>
        <w:jc w:val="both"/>
        <w:rPr>
          <w:rFonts w:ascii="Arial" w:hAnsi="Arial" w:cs="Arial"/>
          <w:bCs/>
          <w:sz w:val="20"/>
          <w:szCs w:val="20"/>
        </w:rPr>
      </w:pPr>
      <w:r w:rsidRPr="00A9276F">
        <w:rPr>
          <w:rFonts w:ascii="Arial" w:hAnsi="Arial" w:cs="Arial"/>
          <w:bCs/>
          <w:sz w:val="20"/>
          <w:szCs w:val="20"/>
        </w:rPr>
        <w:t>Na základě poskytnutých informací a po vlastním zvážení souhlasím s provedením zdravotního výkonu/souhlasím s provedením výkonu u osoby mnou zastupované, včetně provedení dalších zdravotních výkonů, pokud by jejich neprovedení bezprostředně ohrozilo můj život nebo zdraví/život nebo zdraví osoby mnou zastupované.</w:t>
      </w:r>
    </w:p>
    <w:p w:rsidR="005B6E6D" w:rsidRPr="00A9276F" w:rsidRDefault="005B6E6D" w:rsidP="00F61A5A">
      <w:pPr>
        <w:spacing w:after="0" w:line="240" w:lineRule="auto"/>
        <w:ind w:firstLine="426"/>
        <w:jc w:val="both"/>
        <w:rPr>
          <w:rFonts w:ascii="Arial" w:hAnsi="Arial" w:cs="Arial"/>
          <w:bCs/>
          <w:sz w:val="20"/>
          <w:szCs w:val="20"/>
        </w:rPr>
      </w:pPr>
      <w:r w:rsidRPr="00A9276F">
        <w:rPr>
          <w:rFonts w:ascii="Arial" w:hAnsi="Arial" w:cs="Arial"/>
          <w:bCs/>
          <w:sz w:val="20"/>
          <w:szCs w:val="20"/>
        </w:rPr>
        <w:t>Současně také prohlašuji, že jsem lékaři sdělil</w:t>
      </w:r>
      <w:r w:rsidR="00973C3A" w:rsidRPr="00A9276F">
        <w:rPr>
          <w:rFonts w:ascii="Arial" w:hAnsi="Arial" w:cs="Arial"/>
          <w:bCs/>
          <w:sz w:val="20"/>
          <w:szCs w:val="20"/>
        </w:rPr>
        <w:t>/a</w:t>
      </w:r>
      <w:r w:rsidRPr="00A9276F">
        <w:rPr>
          <w:rFonts w:ascii="Arial" w:hAnsi="Arial" w:cs="Arial"/>
          <w:bCs/>
          <w:sz w:val="20"/>
          <w:szCs w:val="20"/>
        </w:rPr>
        <w:t xml:space="preserve"> všechny mně známé </w:t>
      </w:r>
      <w:r w:rsidR="00AA3697" w:rsidRPr="00A9276F">
        <w:rPr>
          <w:rFonts w:ascii="Arial" w:hAnsi="Arial" w:cs="Arial"/>
          <w:bCs/>
          <w:sz w:val="20"/>
          <w:szCs w:val="20"/>
        </w:rPr>
        <w:t>okolnosti</w:t>
      </w:r>
      <w:r w:rsidRPr="00A9276F">
        <w:rPr>
          <w:rFonts w:ascii="Arial" w:hAnsi="Arial" w:cs="Arial"/>
          <w:bCs/>
          <w:sz w:val="20"/>
          <w:szCs w:val="20"/>
        </w:rPr>
        <w:t>, které by mohly zkomplikovat klidný průběh zdravotního výkonu (zejména užívané léky, alergie a všechna přidružená onemocnění).</w:t>
      </w:r>
    </w:p>
    <w:p w:rsidR="00ED278E" w:rsidRPr="00A9276F" w:rsidRDefault="00ED278E" w:rsidP="00F61A5A">
      <w:pPr>
        <w:spacing w:line="240" w:lineRule="auto"/>
        <w:ind w:firstLine="426"/>
        <w:jc w:val="both"/>
        <w:rPr>
          <w:rFonts w:ascii="Arial" w:hAnsi="Arial" w:cs="Arial"/>
          <w:bCs/>
          <w:sz w:val="20"/>
          <w:szCs w:val="20"/>
        </w:rPr>
      </w:pPr>
      <w:r w:rsidRPr="00A9276F">
        <w:rPr>
          <w:rFonts w:ascii="Arial" w:hAnsi="Arial" w:cs="Arial"/>
          <w:bCs/>
          <w:sz w:val="20"/>
          <w:szCs w:val="20"/>
        </w:rPr>
        <w:t>Jsem si věd</w:t>
      </w:r>
      <w:r w:rsidR="00CF551F">
        <w:rPr>
          <w:rFonts w:ascii="Arial" w:hAnsi="Arial" w:cs="Arial"/>
          <w:bCs/>
          <w:sz w:val="20"/>
          <w:szCs w:val="20"/>
        </w:rPr>
        <w:t>om/a, že tento svůj souhlas mohu</w:t>
      </w:r>
      <w:r w:rsidRPr="00A9276F">
        <w:rPr>
          <w:rFonts w:ascii="Arial" w:hAnsi="Arial" w:cs="Arial"/>
          <w:bCs/>
          <w:sz w:val="20"/>
          <w:szCs w:val="20"/>
        </w:rPr>
        <w:t xml:space="preserve"> kdykoliv odvolat.</w:t>
      </w:r>
    </w:p>
    <w:p w:rsidR="00D83386" w:rsidRPr="00A9276F" w:rsidRDefault="00D83386" w:rsidP="00F61A5A">
      <w:pPr>
        <w:spacing w:after="0" w:line="240" w:lineRule="auto"/>
        <w:jc w:val="both"/>
        <w:rPr>
          <w:rFonts w:ascii="Arial" w:hAnsi="Arial" w:cs="Arial"/>
          <w:bCs/>
          <w:i/>
          <w:sz w:val="20"/>
          <w:szCs w:val="20"/>
          <w:u w:val="single"/>
        </w:rPr>
      </w:pPr>
      <w:r w:rsidRPr="00A9276F">
        <w:rPr>
          <w:rFonts w:ascii="Arial" w:hAnsi="Arial" w:cs="Arial"/>
          <w:bCs/>
          <w:i/>
          <w:sz w:val="20"/>
          <w:szCs w:val="20"/>
          <w:u w:val="single"/>
        </w:rPr>
        <w:t>Pro zákonného zástupce pacienta:</w:t>
      </w:r>
    </w:p>
    <w:p w:rsidR="00D83386" w:rsidRPr="00A9276F" w:rsidRDefault="00D83386" w:rsidP="00CC4CED">
      <w:pPr>
        <w:spacing w:after="120" w:line="240" w:lineRule="auto"/>
        <w:ind w:firstLine="425"/>
        <w:jc w:val="both"/>
        <w:rPr>
          <w:rFonts w:ascii="Arial" w:hAnsi="Arial" w:cs="Arial"/>
          <w:bCs/>
          <w:i/>
          <w:sz w:val="20"/>
          <w:szCs w:val="20"/>
        </w:rPr>
      </w:pPr>
      <w:r w:rsidRPr="00A9276F">
        <w:rPr>
          <w:rFonts w:ascii="Arial" w:hAnsi="Arial" w:cs="Arial"/>
          <w:bCs/>
          <w:sz w:val="20"/>
          <w:szCs w:val="20"/>
        </w:rPr>
        <w:t xml:space="preserve">Jako zákonný zástupce nezletilého pacienta nebo pacienta s omezenou svéprávností prohlašuji, že veškeré shora uvedené informace byly poskytnuty rovněž tomuto pacientovi (za podmínky, je-li k tomu pacient přiměřeně rozumově a volně vyspělý). </w:t>
      </w:r>
      <w:r w:rsidRPr="00A9276F">
        <w:rPr>
          <w:rFonts w:ascii="Arial" w:hAnsi="Arial" w:cs="Arial"/>
          <w:bCs/>
          <w:i/>
          <w:sz w:val="20"/>
          <w:szCs w:val="20"/>
        </w:rPr>
        <w:t xml:space="preserve">Pokud pacientovi nebyly takové informace poskytnuty, uvede se důvod jejich neposkytnutí: </w:t>
      </w:r>
    </w:p>
    <w:p w:rsidR="00D83386" w:rsidRPr="00A9276F" w:rsidRDefault="00D83386" w:rsidP="00D83386">
      <w:pPr>
        <w:spacing w:line="240" w:lineRule="auto"/>
        <w:jc w:val="both"/>
        <w:rPr>
          <w:rFonts w:ascii="Arial" w:hAnsi="Arial" w:cs="Arial"/>
          <w:bCs/>
          <w:sz w:val="20"/>
          <w:szCs w:val="20"/>
        </w:rPr>
      </w:pPr>
      <w:r w:rsidRPr="00A9276F">
        <w:rPr>
          <w:rFonts w:ascii="Arial" w:hAnsi="Arial" w:cs="Arial"/>
          <w:bCs/>
          <w:sz w:val="20"/>
          <w:szCs w:val="20"/>
        </w:rPr>
        <w:t>……………………………………………………………………………………</w:t>
      </w:r>
      <w:r w:rsidR="009F5ADF">
        <w:rPr>
          <w:rFonts w:ascii="Arial" w:hAnsi="Arial" w:cs="Arial"/>
          <w:bCs/>
          <w:sz w:val="20"/>
          <w:szCs w:val="20"/>
        </w:rPr>
        <w:t>….</w:t>
      </w:r>
      <w:r w:rsidRPr="00A9276F">
        <w:rPr>
          <w:rFonts w:ascii="Arial" w:hAnsi="Arial" w:cs="Arial"/>
          <w:bCs/>
          <w:sz w:val="20"/>
          <w:szCs w:val="20"/>
        </w:rPr>
        <w:t>…………..………………………………</w:t>
      </w:r>
    </w:p>
    <w:p w:rsidR="006D6153" w:rsidRDefault="006D6153" w:rsidP="00D83386">
      <w:pPr>
        <w:spacing w:after="0" w:line="240" w:lineRule="auto"/>
        <w:jc w:val="both"/>
        <w:rPr>
          <w:rFonts w:ascii="Arial" w:hAnsi="Arial" w:cs="Arial"/>
          <w:bCs/>
          <w:sz w:val="20"/>
          <w:szCs w:val="20"/>
        </w:rPr>
      </w:pPr>
    </w:p>
    <w:p w:rsidR="00033800" w:rsidRDefault="00033800" w:rsidP="00D83386">
      <w:pPr>
        <w:spacing w:after="0" w:line="240" w:lineRule="auto"/>
        <w:jc w:val="both"/>
        <w:rPr>
          <w:rFonts w:ascii="Arial" w:hAnsi="Arial" w:cs="Arial"/>
          <w:bCs/>
          <w:sz w:val="20"/>
          <w:szCs w:val="20"/>
        </w:rPr>
      </w:pPr>
    </w:p>
    <w:p w:rsidR="00F61A5A" w:rsidRPr="00A9276F" w:rsidRDefault="00F61A5A" w:rsidP="00D83386">
      <w:pPr>
        <w:spacing w:after="0" w:line="240" w:lineRule="auto"/>
        <w:jc w:val="both"/>
        <w:rPr>
          <w:rFonts w:ascii="Arial" w:hAnsi="Arial" w:cs="Arial"/>
          <w:bCs/>
          <w:sz w:val="20"/>
          <w:szCs w:val="20"/>
        </w:rPr>
      </w:pPr>
    </w:p>
    <w:p w:rsidR="00D83386" w:rsidRPr="00A9276F" w:rsidRDefault="00D83386" w:rsidP="00D83386">
      <w:pPr>
        <w:spacing w:after="0" w:line="240" w:lineRule="auto"/>
        <w:rPr>
          <w:rFonts w:ascii="Arial" w:hAnsi="Arial" w:cs="Arial"/>
          <w:sz w:val="20"/>
          <w:szCs w:val="20"/>
        </w:rPr>
      </w:pPr>
      <w:r w:rsidRPr="00A9276F">
        <w:rPr>
          <w:rFonts w:ascii="Arial" w:hAnsi="Arial" w:cs="Arial"/>
          <w:sz w:val="20"/>
          <w:szCs w:val="20"/>
        </w:rPr>
        <w:t>V Praze, dne……………</w:t>
      </w:r>
      <w:r w:rsidR="009F5ADF">
        <w:rPr>
          <w:rFonts w:ascii="Arial" w:hAnsi="Arial" w:cs="Arial"/>
          <w:sz w:val="20"/>
          <w:szCs w:val="20"/>
        </w:rPr>
        <w:t>…</w:t>
      </w:r>
      <w:r w:rsidRPr="00A9276F">
        <w:rPr>
          <w:rFonts w:ascii="Arial" w:hAnsi="Arial" w:cs="Arial"/>
          <w:sz w:val="20"/>
          <w:szCs w:val="20"/>
        </w:rPr>
        <w:t>20……</w:t>
      </w:r>
      <w:r w:rsidRPr="00A9276F">
        <w:rPr>
          <w:rFonts w:ascii="Arial" w:hAnsi="Arial" w:cs="Arial"/>
          <w:sz w:val="20"/>
          <w:szCs w:val="20"/>
        </w:rPr>
        <w:tab/>
        <w:t>v……………hod.</w:t>
      </w:r>
      <w:r w:rsidRPr="00A9276F">
        <w:rPr>
          <w:rFonts w:ascii="Arial" w:hAnsi="Arial" w:cs="Arial"/>
          <w:sz w:val="20"/>
          <w:szCs w:val="20"/>
        </w:rPr>
        <w:tab/>
        <w:t>….…...……</w:t>
      </w:r>
      <w:r w:rsidR="009F5ADF">
        <w:rPr>
          <w:rFonts w:ascii="Arial" w:hAnsi="Arial" w:cs="Arial"/>
          <w:sz w:val="20"/>
          <w:szCs w:val="20"/>
        </w:rPr>
        <w:t>…</w:t>
      </w:r>
      <w:r w:rsidRPr="00A9276F">
        <w:rPr>
          <w:rFonts w:ascii="Arial" w:hAnsi="Arial" w:cs="Arial"/>
          <w:sz w:val="20"/>
          <w:szCs w:val="20"/>
        </w:rPr>
        <w:t xml:space="preserve">…….……..……………………..……   </w:t>
      </w:r>
    </w:p>
    <w:p w:rsidR="00D83386" w:rsidRPr="00F63683" w:rsidRDefault="00D83386" w:rsidP="00D83386">
      <w:pPr>
        <w:tabs>
          <w:tab w:val="left" w:pos="5940"/>
        </w:tabs>
        <w:spacing w:after="0" w:line="240" w:lineRule="auto"/>
        <w:ind w:left="6660" w:hanging="6660"/>
        <w:rPr>
          <w:rFonts w:ascii="Arial" w:hAnsi="Arial" w:cs="Arial"/>
          <w:b/>
          <w:sz w:val="20"/>
          <w:szCs w:val="20"/>
        </w:rPr>
      </w:pPr>
      <w:r w:rsidRPr="00F63683">
        <w:rPr>
          <w:rFonts w:ascii="Arial" w:hAnsi="Arial" w:cs="Arial"/>
          <w:b/>
          <w:sz w:val="20"/>
          <w:szCs w:val="20"/>
        </w:rPr>
        <w:tab/>
        <w:t>Podpis pacienta</w:t>
      </w:r>
      <w:r w:rsidR="006900D7">
        <w:rPr>
          <w:rStyle w:val="Znakapoznpodarou"/>
          <w:b/>
          <w:bCs/>
          <w:sz w:val="24"/>
        </w:rPr>
        <w:footnoteReference w:customMarkFollows="1" w:id="1"/>
        <w:t>*</w:t>
      </w:r>
      <w:r w:rsidR="006900D7" w:rsidRPr="00D2057D">
        <w:rPr>
          <w:b/>
          <w:bCs/>
          <w:sz w:val="24"/>
        </w:rPr>
        <w:t xml:space="preserve"> </w:t>
      </w:r>
      <w:r w:rsidRPr="00F63683">
        <w:rPr>
          <w:rFonts w:ascii="Arial" w:hAnsi="Arial" w:cs="Arial"/>
          <w:b/>
          <w:sz w:val="20"/>
          <w:szCs w:val="20"/>
        </w:rPr>
        <w:t>/zákonného zástupce</w:t>
      </w:r>
    </w:p>
    <w:p w:rsidR="00D83386" w:rsidRPr="00AF1BA4" w:rsidRDefault="00AF1BA4" w:rsidP="00AF1BA4">
      <w:pPr>
        <w:tabs>
          <w:tab w:val="left" w:pos="5940"/>
        </w:tabs>
        <w:spacing w:after="0" w:line="360" w:lineRule="auto"/>
        <w:ind w:left="6660" w:hanging="6660"/>
        <w:rPr>
          <w:rFonts w:ascii="Arial" w:hAnsi="Arial" w:cs="Arial"/>
          <w:b/>
          <w:color w:val="D9D9D9" w:themeColor="background1" w:themeShade="D9"/>
          <w:sz w:val="16"/>
          <w:szCs w:val="16"/>
        </w:rPr>
      </w:pPr>
      <w:r w:rsidRPr="00AF1BA4">
        <w:rPr>
          <w:rFonts w:ascii="Arial" w:hAnsi="Arial" w:cs="Arial"/>
          <w:b/>
          <w:color w:val="D9D9D9" w:themeColor="background1" w:themeShade="D9"/>
          <w:sz w:val="16"/>
          <w:szCs w:val="16"/>
        </w:rPr>
        <w:t>________________________________________________________________________________________________________________</w:t>
      </w:r>
    </w:p>
    <w:p w:rsidR="00D83386" w:rsidRPr="00F63683" w:rsidRDefault="00D83386" w:rsidP="00D83386">
      <w:pPr>
        <w:spacing w:after="0" w:line="240" w:lineRule="auto"/>
        <w:jc w:val="both"/>
        <w:rPr>
          <w:rFonts w:ascii="Arial" w:hAnsi="Arial" w:cs="Arial"/>
          <w:b/>
          <w:bCs/>
          <w:sz w:val="20"/>
          <w:szCs w:val="20"/>
        </w:rPr>
      </w:pPr>
      <w:r w:rsidRPr="00F63683">
        <w:rPr>
          <w:rFonts w:ascii="Arial" w:hAnsi="Arial" w:cs="Arial"/>
          <w:b/>
          <w:bCs/>
          <w:sz w:val="20"/>
          <w:szCs w:val="20"/>
        </w:rPr>
        <w:t xml:space="preserve">Identifikace zákonného zástupce: </w:t>
      </w:r>
    </w:p>
    <w:p w:rsidR="00D83386" w:rsidRPr="00F63683" w:rsidRDefault="00D83386" w:rsidP="00D83386">
      <w:pPr>
        <w:spacing w:after="0" w:line="240" w:lineRule="auto"/>
        <w:jc w:val="both"/>
        <w:rPr>
          <w:rFonts w:ascii="Arial" w:hAnsi="Arial" w:cs="Arial"/>
          <w:bCs/>
          <w:sz w:val="20"/>
          <w:szCs w:val="20"/>
        </w:rPr>
      </w:pPr>
    </w:p>
    <w:p w:rsidR="00D83386" w:rsidRPr="00F63683" w:rsidRDefault="00D83386" w:rsidP="00D83386">
      <w:pPr>
        <w:spacing w:after="0" w:line="240" w:lineRule="auto"/>
        <w:jc w:val="both"/>
        <w:rPr>
          <w:rFonts w:ascii="Arial" w:hAnsi="Arial" w:cs="Arial"/>
          <w:bCs/>
          <w:sz w:val="20"/>
          <w:szCs w:val="20"/>
        </w:rPr>
      </w:pPr>
      <w:r w:rsidRPr="00F63683">
        <w:rPr>
          <w:rFonts w:ascii="Arial" w:hAnsi="Arial" w:cs="Arial"/>
          <w:bCs/>
          <w:sz w:val="20"/>
          <w:szCs w:val="20"/>
        </w:rPr>
        <w:t>Jméno a příjmení: ………………………………………………………………………</w:t>
      </w:r>
      <w:r w:rsidR="009F5ADF">
        <w:rPr>
          <w:rFonts w:ascii="Arial" w:hAnsi="Arial" w:cs="Arial"/>
          <w:bCs/>
          <w:sz w:val="20"/>
          <w:szCs w:val="20"/>
        </w:rPr>
        <w:t>………….</w:t>
      </w:r>
      <w:r w:rsidRPr="00F63683">
        <w:rPr>
          <w:rFonts w:ascii="Arial" w:hAnsi="Arial" w:cs="Arial"/>
          <w:bCs/>
          <w:sz w:val="20"/>
          <w:szCs w:val="20"/>
        </w:rPr>
        <w:t>…………………….……</w:t>
      </w:r>
    </w:p>
    <w:p w:rsidR="00D83386" w:rsidRPr="00F63683" w:rsidRDefault="00D83386" w:rsidP="00D83386">
      <w:pPr>
        <w:spacing w:after="0" w:line="240" w:lineRule="auto"/>
        <w:jc w:val="both"/>
        <w:rPr>
          <w:rFonts w:ascii="Arial" w:hAnsi="Arial" w:cs="Arial"/>
          <w:bCs/>
          <w:sz w:val="20"/>
          <w:szCs w:val="20"/>
        </w:rPr>
      </w:pPr>
    </w:p>
    <w:p w:rsidR="00D83386" w:rsidRPr="00F63683" w:rsidRDefault="00D83386" w:rsidP="00D83386">
      <w:pPr>
        <w:spacing w:after="0" w:line="240" w:lineRule="auto"/>
        <w:jc w:val="both"/>
        <w:rPr>
          <w:rFonts w:ascii="Arial" w:hAnsi="Arial" w:cs="Arial"/>
          <w:bCs/>
          <w:sz w:val="20"/>
          <w:szCs w:val="20"/>
        </w:rPr>
      </w:pPr>
      <w:r w:rsidRPr="00F63683">
        <w:rPr>
          <w:rFonts w:ascii="Arial" w:hAnsi="Arial" w:cs="Arial"/>
          <w:bCs/>
          <w:sz w:val="20"/>
          <w:szCs w:val="20"/>
        </w:rPr>
        <w:t>Datum narození: ……………………………………</w:t>
      </w:r>
      <w:proofErr w:type="gramStart"/>
      <w:r w:rsidRPr="00F63683">
        <w:rPr>
          <w:rFonts w:ascii="Arial" w:hAnsi="Arial" w:cs="Arial"/>
          <w:bCs/>
          <w:sz w:val="20"/>
          <w:szCs w:val="20"/>
        </w:rPr>
        <w:t>…  Vztah</w:t>
      </w:r>
      <w:proofErr w:type="gramEnd"/>
      <w:r w:rsidRPr="00F63683">
        <w:rPr>
          <w:rFonts w:ascii="Arial" w:hAnsi="Arial" w:cs="Arial"/>
          <w:bCs/>
          <w:sz w:val="20"/>
          <w:szCs w:val="20"/>
        </w:rPr>
        <w:t xml:space="preserve"> k pacientovi: ....</w:t>
      </w:r>
      <w:r w:rsidRPr="00F63683">
        <w:rPr>
          <w:rFonts w:ascii="Arial" w:hAnsi="Arial" w:cs="Arial"/>
          <w:sz w:val="20"/>
          <w:szCs w:val="20"/>
        </w:rPr>
        <w:t>.……</w:t>
      </w:r>
      <w:r w:rsidR="009F5ADF">
        <w:rPr>
          <w:rFonts w:ascii="Arial" w:hAnsi="Arial" w:cs="Arial"/>
          <w:sz w:val="20"/>
          <w:szCs w:val="20"/>
        </w:rPr>
        <w:t>…….</w:t>
      </w:r>
      <w:r w:rsidRPr="00F63683">
        <w:rPr>
          <w:rFonts w:ascii="Arial" w:hAnsi="Arial" w:cs="Arial"/>
          <w:sz w:val="20"/>
          <w:szCs w:val="20"/>
        </w:rPr>
        <w:t>…….…….…….……………</w:t>
      </w:r>
    </w:p>
    <w:p w:rsidR="00F64E30" w:rsidRDefault="00F64E30" w:rsidP="00ED278E">
      <w:pPr>
        <w:spacing w:after="0" w:line="240" w:lineRule="auto"/>
        <w:jc w:val="both"/>
        <w:rPr>
          <w:rFonts w:ascii="Arial" w:hAnsi="Arial" w:cs="Arial"/>
          <w:b/>
          <w:bCs/>
          <w:sz w:val="20"/>
          <w:szCs w:val="20"/>
        </w:rPr>
      </w:pPr>
    </w:p>
    <w:p w:rsidR="00ED278E" w:rsidRPr="00F63683" w:rsidRDefault="001D7ED5" w:rsidP="00ED278E">
      <w:pPr>
        <w:spacing w:after="0" w:line="240" w:lineRule="auto"/>
        <w:jc w:val="both"/>
        <w:rPr>
          <w:rFonts w:ascii="Arial" w:hAnsi="Arial" w:cs="Arial"/>
          <w:b/>
          <w:bCs/>
          <w:sz w:val="20"/>
          <w:szCs w:val="20"/>
        </w:rPr>
      </w:pPr>
      <w:r>
        <w:rPr>
          <w:rFonts w:ascii="Arial" w:hAnsi="Arial" w:cs="Arial"/>
          <w:b/>
          <w:bCs/>
          <w:sz w:val="20"/>
          <w:szCs w:val="20"/>
        </w:rPr>
        <w:t>Podpisová</w:t>
      </w:r>
      <w:r w:rsidR="00ED278E">
        <w:rPr>
          <w:rFonts w:ascii="Arial" w:hAnsi="Arial" w:cs="Arial"/>
          <w:b/>
          <w:bCs/>
          <w:sz w:val="20"/>
          <w:szCs w:val="20"/>
        </w:rPr>
        <w:t xml:space="preserve"> doložka svědka</w:t>
      </w:r>
      <w:r w:rsidR="00ED278E" w:rsidRPr="00F63683">
        <w:rPr>
          <w:rFonts w:ascii="Arial" w:hAnsi="Arial" w:cs="Arial"/>
          <w:b/>
          <w:bCs/>
          <w:sz w:val="20"/>
          <w:szCs w:val="20"/>
        </w:rPr>
        <w:t xml:space="preserve">: </w:t>
      </w:r>
    </w:p>
    <w:p w:rsidR="00D83386" w:rsidRPr="00F63683" w:rsidRDefault="00D83386" w:rsidP="00D83386">
      <w:pPr>
        <w:spacing w:after="0" w:line="240" w:lineRule="auto"/>
        <w:jc w:val="both"/>
        <w:rPr>
          <w:rFonts w:ascii="Arial" w:hAnsi="Arial" w:cs="Arial"/>
          <w:bCs/>
          <w:sz w:val="20"/>
          <w:szCs w:val="20"/>
        </w:rPr>
      </w:pPr>
    </w:p>
    <w:p w:rsidR="00D83386" w:rsidRPr="00F63683" w:rsidRDefault="00D83386" w:rsidP="00D83386">
      <w:pPr>
        <w:spacing w:after="0" w:line="240" w:lineRule="auto"/>
        <w:jc w:val="both"/>
        <w:rPr>
          <w:rFonts w:ascii="Arial" w:hAnsi="Arial" w:cs="Arial"/>
          <w:bCs/>
          <w:sz w:val="20"/>
          <w:szCs w:val="20"/>
        </w:rPr>
      </w:pPr>
      <w:r w:rsidRPr="00F63683">
        <w:rPr>
          <w:rFonts w:ascii="Arial" w:hAnsi="Arial" w:cs="Arial"/>
          <w:bCs/>
          <w:sz w:val="20"/>
          <w:szCs w:val="20"/>
        </w:rPr>
        <w:t>…………………………………….…………………….……</w:t>
      </w:r>
      <w:r w:rsidRPr="00F63683">
        <w:rPr>
          <w:rFonts w:ascii="Arial" w:hAnsi="Arial" w:cs="Arial"/>
          <w:bCs/>
          <w:sz w:val="20"/>
          <w:szCs w:val="20"/>
        </w:rPr>
        <w:tab/>
      </w:r>
      <w:r w:rsidRPr="00F63683">
        <w:rPr>
          <w:rFonts w:ascii="Arial" w:hAnsi="Arial" w:cs="Arial"/>
          <w:bCs/>
          <w:sz w:val="20"/>
          <w:szCs w:val="20"/>
        </w:rPr>
        <w:tab/>
        <w:t xml:space="preserve"> ..………...…………</w:t>
      </w:r>
      <w:r w:rsidR="009F5ADF">
        <w:rPr>
          <w:rFonts w:ascii="Arial" w:hAnsi="Arial" w:cs="Arial"/>
          <w:bCs/>
          <w:sz w:val="20"/>
          <w:szCs w:val="20"/>
        </w:rPr>
        <w:t>………</w:t>
      </w:r>
      <w:r w:rsidRPr="00F63683">
        <w:rPr>
          <w:rFonts w:ascii="Arial" w:hAnsi="Arial" w:cs="Arial"/>
          <w:bCs/>
          <w:sz w:val="20"/>
          <w:szCs w:val="20"/>
        </w:rPr>
        <w:t>…..……………………</w:t>
      </w:r>
    </w:p>
    <w:p w:rsidR="00D83386" w:rsidRPr="00F63683" w:rsidRDefault="00D83386" w:rsidP="00D83386">
      <w:pPr>
        <w:spacing w:line="240" w:lineRule="auto"/>
        <w:rPr>
          <w:rFonts w:ascii="Arial" w:hAnsi="Arial" w:cs="Arial"/>
          <w:bCs/>
          <w:sz w:val="16"/>
          <w:szCs w:val="16"/>
        </w:rPr>
      </w:pPr>
      <w:r w:rsidRPr="00F63683">
        <w:rPr>
          <w:rFonts w:ascii="Arial" w:hAnsi="Arial" w:cs="Arial"/>
          <w:bCs/>
          <w:sz w:val="16"/>
          <w:szCs w:val="16"/>
        </w:rPr>
        <w:t xml:space="preserve">     Důvod nepodepsání</w:t>
      </w:r>
      <w:r w:rsidRPr="00F63683">
        <w:rPr>
          <w:rFonts w:ascii="Arial" w:hAnsi="Arial" w:cs="Arial"/>
          <w:bCs/>
          <w:i/>
          <w:sz w:val="16"/>
          <w:szCs w:val="16"/>
        </w:rPr>
        <w:t xml:space="preserve">, </w:t>
      </w:r>
      <w:r w:rsidRPr="00F63683">
        <w:rPr>
          <w:rFonts w:ascii="Arial" w:hAnsi="Arial" w:cs="Arial"/>
          <w:bCs/>
          <w:sz w:val="16"/>
          <w:szCs w:val="16"/>
        </w:rPr>
        <w:t xml:space="preserve">nemůže-li se pacient podepsat </w:t>
      </w:r>
      <w:r w:rsidRPr="00F63683">
        <w:rPr>
          <w:rFonts w:ascii="Arial" w:hAnsi="Arial" w:cs="Arial"/>
          <w:bCs/>
          <w:sz w:val="16"/>
          <w:szCs w:val="16"/>
        </w:rPr>
        <w:tab/>
      </w:r>
      <w:r w:rsidRPr="00F63683">
        <w:rPr>
          <w:rFonts w:ascii="Arial" w:hAnsi="Arial" w:cs="Arial"/>
          <w:bCs/>
          <w:sz w:val="16"/>
          <w:szCs w:val="16"/>
        </w:rPr>
        <w:tab/>
        <w:t xml:space="preserve">         </w:t>
      </w:r>
      <w:r w:rsidRPr="00F63683">
        <w:rPr>
          <w:rFonts w:ascii="Arial" w:hAnsi="Arial" w:cs="Arial"/>
          <w:bCs/>
          <w:sz w:val="16"/>
          <w:szCs w:val="16"/>
        </w:rPr>
        <w:tab/>
      </w:r>
      <w:r w:rsidRPr="00F63683">
        <w:rPr>
          <w:rFonts w:ascii="Arial" w:hAnsi="Arial" w:cs="Arial"/>
          <w:bCs/>
          <w:sz w:val="16"/>
          <w:szCs w:val="16"/>
        </w:rPr>
        <w:tab/>
        <w:t xml:space="preserve">Způsob, jakým pacient projevil vůli  </w:t>
      </w:r>
    </w:p>
    <w:p w:rsidR="00D83386" w:rsidRPr="00F63683" w:rsidRDefault="00D83386" w:rsidP="00D83386">
      <w:pPr>
        <w:spacing w:after="0" w:line="240" w:lineRule="auto"/>
        <w:jc w:val="both"/>
        <w:rPr>
          <w:rFonts w:ascii="Arial" w:hAnsi="Arial" w:cs="Arial"/>
          <w:bCs/>
          <w:sz w:val="20"/>
          <w:szCs w:val="20"/>
        </w:rPr>
      </w:pPr>
    </w:p>
    <w:p w:rsidR="00D83386" w:rsidRPr="00F63683" w:rsidRDefault="00D83386" w:rsidP="00D83386">
      <w:pPr>
        <w:spacing w:after="0" w:line="240" w:lineRule="auto"/>
        <w:jc w:val="both"/>
        <w:rPr>
          <w:rFonts w:ascii="Arial" w:hAnsi="Arial" w:cs="Arial"/>
          <w:bCs/>
          <w:sz w:val="20"/>
          <w:szCs w:val="20"/>
        </w:rPr>
      </w:pPr>
      <w:r w:rsidRPr="00F63683">
        <w:rPr>
          <w:rFonts w:ascii="Arial" w:hAnsi="Arial" w:cs="Arial"/>
          <w:bCs/>
          <w:sz w:val="20"/>
          <w:szCs w:val="20"/>
        </w:rPr>
        <w:t xml:space="preserve">……………………………………………………………....  </w:t>
      </w:r>
      <w:r w:rsidRPr="00F63683">
        <w:rPr>
          <w:rFonts w:ascii="Arial" w:hAnsi="Arial" w:cs="Arial"/>
          <w:bCs/>
          <w:sz w:val="20"/>
          <w:szCs w:val="20"/>
        </w:rPr>
        <w:tab/>
        <w:t xml:space="preserve">             ………...</w:t>
      </w:r>
      <w:r w:rsidRPr="00F63683">
        <w:rPr>
          <w:rFonts w:ascii="Arial" w:hAnsi="Arial" w:cs="Arial"/>
          <w:sz w:val="20"/>
          <w:szCs w:val="20"/>
        </w:rPr>
        <w:t>….….…………</w:t>
      </w:r>
      <w:r w:rsidR="009F5ADF">
        <w:rPr>
          <w:rFonts w:ascii="Arial" w:hAnsi="Arial" w:cs="Arial"/>
          <w:sz w:val="20"/>
          <w:szCs w:val="20"/>
        </w:rPr>
        <w:t>…….</w:t>
      </w:r>
      <w:r w:rsidRPr="00F63683">
        <w:rPr>
          <w:rFonts w:ascii="Arial" w:hAnsi="Arial" w:cs="Arial"/>
          <w:sz w:val="20"/>
          <w:szCs w:val="20"/>
        </w:rPr>
        <w:t>……………………</w:t>
      </w:r>
    </w:p>
    <w:p w:rsidR="00EF6418" w:rsidRDefault="00D83386" w:rsidP="00CC4CED">
      <w:pPr>
        <w:spacing w:after="0" w:line="240" w:lineRule="auto"/>
        <w:ind w:firstLine="708"/>
        <w:jc w:val="both"/>
        <w:rPr>
          <w:rFonts w:ascii="Arial" w:hAnsi="Arial" w:cs="Arial"/>
          <w:sz w:val="16"/>
          <w:szCs w:val="16"/>
        </w:rPr>
      </w:pPr>
      <w:r w:rsidRPr="00F63683">
        <w:rPr>
          <w:rFonts w:ascii="Arial" w:hAnsi="Arial" w:cs="Arial"/>
          <w:bCs/>
          <w:sz w:val="16"/>
          <w:szCs w:val="16"/>
        </w:rPr>
        <w:t xml:space="preserve">     </w:t>
      </w:r>
      <w:r w:rsidR="00EF6418">
        <w:rPr>
          <w:rFonts w:ascii="Arial" w:hAnsi="Arial" w:cs="Arial"/>
          <w:bCs/>
          <w:sz w:val="16"/>
          <w:szCs w:val="16"/>
        </w:rPr>
        <w:t xml:space="preserve">   Jméno a příjmení svědka</w:t>
      </w:r>
      <w:r w:rsidR="00EF6418">
        <w:rPr>
          <w:rFonts w:ascii="Arial" w:hAnsi="Arial" w:cs="Arial"/>
          <w:bCs/>
          <w:sz w:val="16"/>
          <w:szCs w:val="16"/>
        </w:rPr>
        <w:tab/>
      </w:r>
      <w:r w:rsidR="00EF6418">
        <w:rPr>
          <w:rFonts w:ascii="Arial" w:hAnsi="Arial" w:cs="Arial"/>
          <w:bCs/>
          <w:sz w:val="16"/>
          <w:szCs w:val="16"/>
        </w:rPr>
        <w:tab/>
      </w:r>
      <w:r w:rsidR="00EF6418">
        <w:rPr>
          <w:rFonts w:ascii="Arial" w:hAnsi="Arial" w:cs="Arial"/>
          <w:bCs/>
          <w:sz w:val="16"/>
          <w:szCs w:val="16"/>
        </w:rPr>
        <w:tab/>
      </w:r>
      <w:r w:rsidR="00EF6418">
        <w:rPr>
          <w:rFonts w:ascii="Arial" w:hAnsi="Arial" w:cs="Arial"/>
          <w:bCs/>
          <w:sz w:val="16"/>
          <w:szCs w:val="16"/>
        </w:rPr>
        <w:tab/>
        <w:t xml:space="preserve">     </w:t>
      </w:r>
      <w:r w:rsidR="00EF6418">
        <w:rPr>
          <w:rFonts w:ascii="Arial" w:hAnsi="Arial" w:cs="Arial"/>
          <w:bCs/>
          <w:sz w:val="16"/>
          <w:szCs w:val="16"/>
        </w:rPr>
        <w:tab/>
        <w:t xml:space="preserve">       </w:t>
      </w:r>
      <w:r w:rsidR="00EF6418">
        <w:rPr>
          <w:rFonts w:ascii="Arial" w:hAnsi="Arial" w:cs="Arial"/>
          <w:sz w:val="16"/>
          <w:szCs w:val="16"/>
        </w:rPr>
        <w:t>Datum narození</w:t>
      </w:r>
      <w:r w:rsidRPr="00F63683">
        <w:rPr>
          <w:rFonts w:ascii="Arial" w:hAnsi="Arial" w:cs="Arial"/>
          <w:sz w:val="16"/>
          <w:szCs w:val="16"/>
        </w:rPr>
        <w:t xml:space="preserve"> svědka</w:t>
      </w:r>
    </w:p>
    <w:p w:rsidR="00033800" w:rsidRDefault="00033800" w:rsidP="00EF6418">
      <w:pPr>
        <w:tabs>
          <w:tab w:val="num" w:pos="360"/>
        </w:tabs>
        <w:spacing w:after="0" w:line="240" w:lineRule="auto"/>
        <w:ind w:left="360" w:hanging="360"/>
        <w:jc w:val="both"/>
        <w:rPr>
          <w:rFonts w:ascii="Arial" w:hAnsi="Arial" w:cs="Arial"/>
          <w:sz w:val="20"/>
          <w:szCs w:val="20"/>
        </w:rPr>
      </w:pPr>
    </w:p>
    <w:p w:rsidR="00EF6418" w:rsidRDefault="00EF6418" w:rsidP="00EF6418">
      <w:pPr>
        <w:tabs>
          <w:tab w:val="num" w:pos="360"/>
        </w:tabs>
        <w:spacing w:after="0" w:line="240" w:lineRule="auto"/>
        <w:ind w:left="360" w:hanging="360"/>
        <w:jc w:val="both"/>
        <w:rPr>
          <w:rFonts w:ascii="Arial" w:hAnsi="Arial" w:cs="Arial"/>
          <w:sz w:val="20"/>
          <w:szCs w:val="20"/>
        </w:rPr>
      </w:pPr>
    </w:p>
    <w:p w:rsidR="00EF6418" w:rsidRDefault="00EF6418" w:rsidP="00EF6418">
      <w:pPr>
        <w:tabs>
          <w:tab w:val="num" w:pos="360"/>
        </w:tabs>
        <w:spacing w:after="0" w:line="240" w:lineRule="auto"/>
        <w:ind w:left="360" w:hanging="360"/>
        <w:jc w:val="both"/>
        <w:rPr>
          <w:rFonts w:ascii="Arial" w:hAnsi="Arial" w:cs="Arial"/>
          <w:sz w:val="20"/>
          <w:szCs w:val="20"/>
        </w:rPr>
      </w:pPr>
    </w:p>
    <w:p w:rsidR="00EF6418" w:rsidRPr="00C83C3E" w:rsidRDefault="00EF6418" w:rsidP="00EF6418">
      <w:pPr>
        <w:tabs>
          <w:tab w:val="num" w:pos="360"/>
        </w:tabs>
        <w:spacing w:after="0" w:line="240" w:lineRule="auto"/>
        <w:ind w:left="360" w:hanging="360"/>
        <w:jc w:val="both"/>
        <w:rPr>
          <w:rFonts w:ascii="Arial" w:hAnsi="Arial" w:cs="Arial"/>
          <w:sz w:val="20"/>
          <w:szCs w:val="20"/>
        </w:rPr>
      </w:pPr>
      <w:r w:rsidRPr="00C83C3E">
        <w:rPr>
          <w:rFonts w:ascii="Arial" w:hAnsi="Arial" w:cs="Arial"/>
          <w:sz w:val="20"/>
          <w:szCs w:val="20"/>
        </w:rPr>
        <w:t>V Praze, dne………………20……</w:t>
      </w:r>
      <w:r w:rsidRPr="00C83C3E">
        <w:rPr>
          <w:rFonts w:ascii="Arial" w:hAnsi="Arial" w:cs="Arial"/>
          <w:sz w:val="20"/>
          <w:szCs w:val="20"/>
        </w:rPr>
        <w:tab/>
        <w:t>v……………hod.</w:t>
      </w:r>
      <w:r w:rsidRPr="00C83C3E">
        <w:rPr>
          <w:rFonts w:ascii="Arial" w:hAnsi="Arial" w:cs="Arial"/>
          <w:sz w:val="20"/>
          <w:szCs w:val="20"/>
        </w:rPr>
        <w:tab/>
        <w:t xml:space="preserve">…………………………..……………..................                  </w:t>
      </w:r>
    </w:p>
    <w:p w:rsidR="00EF6418" w:rsidRPr="00F63683" w:rsidRDefault="00EF6418" w:rsidP="00CC4CED">
      <w:pPr>
        <w:spacing w:after="0" w:line="240" w:lineRule="auto"/>
        <w:ind w:firstLine="709"/>
        <w:jc w:val="both"/>
        <w:rPr>
          <w:rFonts w:ascii="Arial" w:hAnsi="Arial" w:cs="Arial"/>
        </w:rPr>
      </w:pPr>
      <w:r w:rsidRPr="00C83C3E">
        <w:rPr>
          <w:rFonts w:ascii="Arial" w:hAnsi="Arial" w:cs="Arial"/>
          <w:b/>
          <w:sz w:val="20"/>
          <w:szCs w:val="20"/>
        </w:rPr>
        <w:t xml:space="preserve">                </w:t>
      </w:r>
      <w:r w:rsidRPr="00C83C3E">
        <w:rPr>
          <w:rFonts w:ascii="Arial" w:hAnsi="Arial" w:cs="Arial"/>
          <w:b/>
          <w:sz w:val="20"/>
          <w:szCs w:val="20"/>
        </w:rPr>
        <w:tab/>
      </w:r>
      <w:r w:rsidRPr="00C83C3E">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C83C3E">
        <w:rPr>
          <w:rFonts w:ascii="Arial" w:hAnsi="Arial" w:cs="Arial"/>
          <w:b/>
          <w:sz w:val="20"/>
          <w:szCs w:val="20"/>
        </w:rPr>
        <w:t xml:space="preserve">Podpis </w:t>
      </w:r>
      <w:r>
        <w:rPr>
          <w:rFonts w:ascii="Arial" w:hAnsi="Arial" w:cs="Arial"/>
          <w:b/>
          <w:sz w:val="20"/>
          <w:szCs w:val="20"/>
        </w:rPr>
        <w:t>svědka</w:t>
      </w:r>
      <w:r>
        <w:rPr>
          <w:rFonts w:ascii="Arial" w:hAnsi="Arial" w:cs="Arial"/>
          <w:b/>
          <w:sz w:val="20"/>
          <w:szCs w:val="20"/>
        </w:rPr>
        <w:tab/>
      </w:r>
    </w:p>
    <w:sectPr w:rsidR="00EF6418" w:rsidRPr="00F63683" w:rsidSect="00317E66">
      <w:headerReference w:type="default" r:id="rId9"/>
      <w:footerReference w:type="default" r:id="rId10"/>
      <w:headerReference w:type="first" r:id="rId11"/>
      <w:footerReference w:type="first" r:id="rId12"/>
      <w:pgSz w:w="11906" w:h="16838"/>
      <w:pgMar w:top="1134" w:right="964" w:bottom="567" w:left="964" w:header="709" w:footer="709" w:gutter="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ominika Vlachopulosová" w:date="2025-09-12T10:36:00Z" w:initials="DV">
    <w:p w:rsidR="00F3288E" w:rsidRDefault="00F3288E" w:rsidP="00B4328F">
      <w:pPr>
        <w:pStyle w:val="Textkomente"/>
      </w:pPr>
      <w:r>
        <w:rPr>
          <w:rStyle w:val="Odkaznakoment"/>
        </w:rPr>
        <w:annotationRef/>
      </w:r>
      <w:r>
        <w:rPr>
          <w:b/>
          <w:bCs/>
          <w:u w:val="single"/>
        </w:rPr>
        <w:t>Informace pro lékaře:</w:t>
      </w:r>
      <w:r>
        <w:t xml:space="preserve"> Jelikož každý SLP je samostatně schvalován MZČR, mohou být další povinné náležitosti informovaného souhlasu stanoveny specificky pro každý jednotlivý případ v souhlasném rozhodnutí MZČR. Je tedy nutné věnovat obsahu rozhodnutí MZČR pozornost a text IS případně doplnit dle požadavků MZČR.</w:t>
      </w:r>
    </w:p>
  </w:comment>
  <w:comment w:id="1" w:author="Dominika Vlachopulosová" w:date="2025-09-12T12:42:00Z" w:initials="DV">
    <w:p w:rsidR="00F3288E" w:rsidRDefault="00F3288E" w:rsidP="00E30755">
      <w:pPr>
        <w:pStyle w:val="Textkomente"/>
      </w:pPr>
      <w:r>
        <w:rPr>
          <w:rStyle w:val="Odkaznakoment"/>
        </w:rPr>
        <w:annotationRef/>
      </w:r>
      <w:r>
        <w:rPr>
          <w:b/>
          <w:bCs/>
          <w:u w:val="single"/>
        </w:rPr>
        <w:t xml:space="preserve">Informace pro lékaře: </w:t>
      </w:r>
      <w:r>
        <w:t>prosím doplňte info o neregistrovaném LP - jedná se o požadavek MZČR (lze vyjít z bodu 3 souhlasného rozhodnutí MZČR - povinnosti ošetřujícího lékaře).</w:t>
      </w:r>
    </w:p>
  </w:comment>
  <w:comment w:id="2" w:author="Dominika Vlachopulosová" w:date="2025-09-15T12:13:00Z" w:initials="DV">
    <w:p w:rsidR="00F3288E" w:rsidRDefault="00F3288E" w:rsidP="0066040B">
      <w:pPr>
        <w:pStyle w:val="Textkomente"/>
      </w:pPr>
      <w:r>
        <w:rPr>
          <w:rStyle w:val="Odkaznakoment"/>
        </w:rPr>
        <w:annotationRef/>
      </w:r>
      <w:r>
        <w:rPr>
          <w:b/>
          <w:bCs/>
          <w:u w:val="single"/>
        </w:rPr>
        <w:t xml:space="preserve">Informace pro lékaře: </w:t>
      </w:r>
      <w:r>
        <w:t>Prosím případně vymažte (ne pro všechny SLP je uzavírána smlouva mezi nemocnicí a dodavatelem).</w:t>
      </w:r>
    </w:p>
  </w:comment>
  <w:comment w:id="3" w:author="Dominika Vlachopulosová" w:date="2025-09-12T10:53:00Z" w:initials="DV">
    <w:p w:rsidR="00F3288E" w:rsidRDefault="00F3288E" w:rsidP="00A60EA9">
      <w:pPr>
        <w:pStyle w:val="Textkomente"/>
      </w:pPr>
      <w:r>
        <w:rPr>
          <w:rStyle w:val="Odkaznakoment"/>
        </w:rPr>
        <w:annotationRef/>
      </w:r>
      <w:r>
        <w:rPr>
          <w:b/>
          <w:bCs/>
          <w:u w:val="single"/>
        </w:rPr>
        <w:t xml:space="preserve">Informace pro lékaře: </w:t>
      </w:r>
      <w:r>
        <w:t>Prosím doplňte/upravte dle potřeby.</w:t>
      </w:r>
    </w:p>
  </w:comment>
  <w:comment w:id="4" w:author="Dominika Vlachopulosová" w:date="2025-09-12T11:03:00Z" w:initials="DV">
    <w:p w:rsidR="00F3288E" w:rsidRDefault="00F3288E" w:rsidP="009E64B5">
      <w:pPr>
        <w:pStyle w:val="Textkomente"/>
      </w:pPr>
      <w:r>
        <w:rPr>
          <w:rStyle w:val="Odkaznakoment"/>
        </w:rPr>
        <w:annotationRef/>
      </w:r>
      <w:r>
        <w:rPr>
          <w:b/>
          <w:bCs/>
          <w:u w:val="single"/>
        </w:rPr>
        <w:t xml:space="preserve">Informace pro lékaře: </w:t>
      </w:r>
      <w:r>
        <w:t>prosím doplňte podle souhlasného rozhodnutí MZČR (cíle SLP bývají uvedeny v bodě 4 rozhodnutí MZČR).</w:t>
      </w:r>
    </w:p>
  </w:comment>
  <w:comment w:id="5" w:author="Dominika Vlachopulosová" w:date="2025-09-15T12:10:00Z" w:initials="DV">
    <w:p w:rsidR="00F3288E" w:rsidRDefault="00F3288E" w:rsidP="002E13F6">
      <w:pPr>
        <w:pStyle w:val="Textkomente"/>
      </w:pPr>
      <w:r>
        <w:rPr>
          <w:rStyle w:val="Odkaznakoment"/>
        </w:rPr>
        <w:annotationRef/>
      </w:r>
      <w:r>
        <w:rPr>
          <w:b/>
          <w:bCs/>
          <w:u w:val="single"/>
        </w:rPr>
        <w:t>Informace pro lékaře:</w:t>
      </w:r>
      <w:r w:rsidRPr="00033800">
        <w:rPr>
          <w:b/>
          <w:bCs/>
        </w:rPr>
        <w:t xml:space="preserve"> </w:t>
      </w:r>
      <w:r>
        <w:t>prosím doplňte.</w:t>
      </w:r>
    </w:p>
  </w:comment>
  <w:comment w:id="6" w:author="Dominika Vlachopulosová" w:date="2025-09-12T12:23:00Z" w:initials="DV">
    <w:p w:rsidR="00F3288E" w:rsidRDefault="00F3288E" w:rsidP="00B27852">
      <w:pPr>
        <w:pStyle w:val="Textkomente"/>
      </w:pPr>
      <w:r>
        <w:rPr>
          <w:rStyle w:val="Odkaznakoment"/>
        </w:rPr>
        <w:annotationRef/>
      </w:r>
      <w:r>
        <w:rPr>
          <w:b/>
          <w:bCs/>
          <w:u w:val="single"/>
        </w:rPr>
        <w:t xml:space="preserve">Informace pro lékaře: </w:t>
      </w:r>
      <w:r>
        <w:t xml:space="preserve">Prosím vyžádejte od předkladatele SLP samostatný formulář pro pacienty ke zpracování osobních údajů v rámci SLP.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D13584" w15:done="0"/>
  <w15:commentEx w15:paraId="32E59BE2" w15:done="0"/>
  <w15:commentEx w15:paraId="2D99FC27" w15:done="0"/>
  <w15:commentEx w15:paraId="076B2FD9" w15:done="0"/>
  <w15:commentEx w15:paraId="4EEA38ED" w15:done="0"/>
  <w15:commentEx w15:paraId="30FCC4F2" w15:done="0"/>
  <w15:commentEx w15:paraId="456CCE19" w15:done="0"/>
  <w15:commentEx w15:paraId="5A2E9B99" w15:done="0"/>
  <w15:commentEx w15:paraId="6C792AB8" w15:done="0"/>
  <w15:commentEx w15:paraId="02189C65" w15:done="0"/>
  <w15:commentEx w15:paraId="4F263423" w15:done="0"/>
  <w15:commentEx w15:paraId="36175CD8" w15:done="0"/>
  <w15:commentEx w15:paraId="16D600D9" w15:paraIdParent="36175CD8" w15:done="0"/>
  <w15:commentEx w15:paraId="0805CB52" w15:done="0"/>
  <w15:commentEx w15:paraId="2AFF1AFA" w15:done="0"/>
  <w15:commentEx w15:paraId="0C5AE7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7545D6" w16cex:dateUtc="2025-09-12T08:36:00Z"/>
  <w16cex:commentExtensible w16cex:durableId="3565D16F" w16cex:dateUtc="2025-09-12T08:41:00Z"/>
  <w16cex:commentExtensible w16cex:durableId="3BBE2D25" w16cex:dateUtc="2025-09-12T10:42:00Z"/>
  <w16cex:commentExtensible w16cex:durableId="261AAA44" w16cex:dateUtc="2025-09-12T08:46:00Z"/>
  <w16cex:commentExtensible w16cex:durableId="04C290F1" w16cex:dateUtc="2025-09-12T08:47:00Z"/>
  <w16cex:commentExtensible w16cex:durableId="3D8A389D" w16cex:dateUtc="2025-09-12T08:53:00Z"/>
  <w16cex:commentExtensible w16cex:durableId="6630B906" w16cex:dateUtc="2025-09-12T09:03:00Z"/>
  <w16cex:commentExtensible w16cex:durableId="7DE53462" w16cex:dateUtc="2025-09-12T08:58:00Z"/>
  <w16cex:commentExtensible w16cex:durableId="780224EC" w16cex:dateUtc="2025-09-12T08:59:00Z"/>
  <w16cex:commentExtensible w16cex:durableId="0CC30BE5" w16cex:dateUtc="2025-09-12T10:14:00Z"/>
  <w16cex:commentExtensible w16cex:durableId="5DCE8A0D" w16cex:dateUtc="2025-09-12T1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D13584" w16cid:durableId="397545D6"/>
  <w16cid:commentId w16cid:paraId="32E59BE2" w16cid:durableId="7C74AE9F"/>
  <w16cid:commentId w16cid:paraId="2D99FC27" w16cid:durableId="74694025"/>
  <w16cid:commentId w16cid:paraId="076B2FD9" w16cid:durableId="0E224DD4"/>
  <w16cid:commentId w16cid:paraId="4EEA38ED" w16cid:durableId="3565D16F"/>
  <w16cid:commentId w16cid:paraId="30FCC4F2" w16cid:durableId="3BBE2D25"/>
  <w16cid:commentId w16cid:paraId="456CCE19" w16cid:durableId="261AAA44"/>
  <w16cid:commentId w16cid:paraId="5A2E9B99" w16cid:durableId="04C290F1"/>
  <w16cid:commentId w16cid:paraId="6C792AB8" w16cid:durableId="3D8A389D"/>
  <w16cid:commentId w16cid:paraId="02189C65" w16cid:durableId="6630B906"/>
  <w16cid:commentId w16cid:paraId="4F263423" w16cid:durableId="7DE53462"/>
  <w16cid:commentId w16cid:paraId="36175CD8" w16cid:durableId="30A9498D"/>
  <w16cid:commentId w16cid:paraId="16D600D9" w16cid:durableId="780224EC"/>
  <w16cid:commentId w16cid:paraId="0805CB52" w16cid:durableId="2ED845E2"/>
  <w16cid:commentId w16cid:paraId="2AFF1AFA" w16cid:durableId="0CC30BE5"/>
  <w16cid:commentId w16cid:paraId="0C5AE748" w16cid:durableId="5DCE8A0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88E" w:rsidRDefault="00F3288E" w:rsidP="00091ECA">
      <w:pPr>
        <w:spacing w:after="0" w:line="240" w:lineRule="auto"/>
      </w:pPr>
      <w:r>
        <w:separator/>
      </w:r>
    </w:p>
  </w:endnote>
  <w:endnote w:type="continuationSeparator" w:id="0">
    <w:p w:rsidR="00F3288E" w:rsidRDefault="00F3288E" w:rsidP="00091E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color w:val="808080" w:themeColor="background1" w:themeShade="80"/>
        <w:sz w:val="16"/>
        <w:szCs w:val="16"/>
      </w:rPr>
      <w:id w:val="14967922"/>
      <w:docPartObj>
        <w:docPartGallery w:val="Page Numbers (Bottom of Page)"/>
        <w:docPartUnique/>
      </w:docPartObj>
    </w:sdtPr>
    <w:sdtContent>
      <w:p w:rsidR="00F3288E" w:rsidRPr="0092343F" w:rsidRDefault="00F3288E" w:rsidP="00AB6118">
        <w:pPr>
          <w:jc w:val="center"/>
          <w:rPr>
            <w:rFonts w:ascii="Arial" w:hAnsi="Arial" w:cs="Arial"/>
            <w:color w:val="808080" w:themeColor="background1" w:themeShade="80"/>
            <w:sz w:val="16"/>
            <w:szCs w:val="16"/>
          </w:rPr>
        </w:pPr>
        <w:r w:rsidRPr="001A39DF">
          <w:rPr>
            <w:rFonts w:ascii="Arial" w:hAnsi="Arial" w:cs="Arial"/>
            <w:color w:val="808080" w:themeColor="background1" w:themeShade="80"/>
            <w:sz w:val="16"/>
            <w:szCs w:val="16"/>
          </w:rPr>
          <w:t>FN Motol, V Úvalu 84, 150 06 Praha 5,  IČ: 00064203</w:t>
        </w:r>
        <w:r w:rsidRPr="001A39DF">
          <w:rPr>
            <w:rFonts w:ascii="Arial" w:hAnsi="Arial" w:cs="Arial"/>
            <w:color w:val="808080" w:themeColor="background1" w:themeShade="80"/>
            <w:sz w:val="16"/>
            <w:szCs w:val="16"/>
          </w:rPr>
          <w:tab/>
        </w:r>
        <w:r w:rsidRPr="001A39DF">
          <w:rPr>
            <w:rFonts w:ascii="Arial" w:hAnsi="Arial" w:cs="Arial"/>
            <w:color w:val="808080" w:themeColor="background1" w:themeShade="80"/>
            <w:sz w:val="16"/>
            <w:szCs w:val="16"/>
          </w:rPr>
          <w:tab/>
          <w:t xml:space="preserve"> </w:t>
        </w:r>
        <w:r w:rsidRPr="001A39DF">
          <w:rPr>
            <w:rFonts w:ascii="Arial" w:hAnsi="Arial" w:cs="Arial"/>
            <w:color w:val="808080" w:themeColor="background1" w:themeShade="80"/>
            <w:sz w:val="16"/>
            <w:szCs w:val="16"/>
          </w:rPr>
          <w:tab/>
        </w:r>
        <w:r w:rsidRPr="001A39DF">
          <w:rPr>
            <w:rFonts w:ascii="Arial" w:hAnsi="Arial" w:cs="Arial"/>
            <w:color w:val="808080" w:themeColor="background1" w:themeShade="80"/>
            <w:sz w:val="16"/>
            <w:szCs w:val="16"/>
          </w:rPr>
          <w:tab/>
        </w:r>
        <w:r w:rsidRPr="001A39DF">
          <w:rPr>
            <w:rFonts w:ascii="Arial" w:hAnsi="Arial" w:cs="Arial"/>
            <w:color w:val="808080" w:themeColor="background1" w:themeShade="80"/>
            <w:sz w:val="16"/>
            <w:szCs w:val="16"/>
          </w:rPr>
          <w:tab/>
        </w:r>
        <w:r w:rsidRPr="001A39DF">
          <w:rPr>
            <w:rFonts w:ascii="Arial" w:hAnsi="Arial" w:cs="Arial"/>
            <w:color w:val="808080" w:themeColor="background1" w:themeShade="80"/>
            <w:sz w:val="16"/>
            <w:szCs w:val="16"/>
          </w:rPr>
          <w:tab/>
        </w:r>
        <w:r w:rsidRPr="001A39DF">
          <w:rPr>
            <w:rFonts w:ascii="Arial" w:hAnsi="Arial" w:cs="Arial"/>
            <w:color w:val="808080" w:themeColor="background1" w:themeShade="80"/>
            <w:sz w:val="16"/>
            <w:szCs w:val="16"/>
          </w:rPr>
          <w:tab/>
          <w:t xml:space="preserve">             Strana </w:t>
        </w:r>
        <w:r w:rsidR="008D6E47" w:rsidRPr="001A39DF">
          <w:rPr>
            <w:rFonts w:ascii="Arial" w:hAnsi="Arial" w:cs="Arial"/>
            <w:color w:val="808080" w:themeColor="background1" w:themeShade="80"/>
            <w:sz w:val="16"/>
            <w:szCs w:val="16"/>
          </w:rPr>
          <w:fldChar w:fldCharType="begin"/>
        </w:r>
        <w:r w:rsidRPr="001A39DF">
          <w:rPr>
            <w:rFonts w:ascii="Arial" w:hAnsi="Arial" w:cs="Arial"/>
            <w:color w:val="808080" w:themeColor="background1" w:themeShade="80"/>
            <w:sz w:val="16"/>
            <w:szCs w:val="16"/>
          </w:rPr>
          <w:instrText xml:space="preserve"> PAGE </w:instrText>
        </w:r>
        <w:r w:rsidR="008D6E47" w:rsidRPr="001A39DF">
          <w:rPr>
            <w:rFonts w:ascii="Arial" w:hAnsi="Arial" w:cs="Arial"/>
            <w:color w:val="808080" w:themeColor="background1" w:themeShade="80"/>
            <w:sz w:val="16"/>
            <w:szCs w:val="16"/>
          </w:rPr>
          <w:fldChar w:fldCharType="separate"/>
        </w:r>
        <w:r w:rsidR="00DB76C1">
          <w:rPr>
            <w:rFonts w:ascii="Arial" w:hAnsi="Arial" w:cs="Arial"/>
            <w:noProof/>
            <w:color w:val="808080" w:themeColor="background1" w:themeShade="80"/>
            <w:sz w:val="16"/>
            <w:szCs w:val="16"/>
          </w:rPr>
          <w:t>2</w:t>
        </w:r>
        <w:r w:rsidR="008D6E47" w:rsidRPr="001A39DF">
          <w:rPr>
            <w:rFonts w:ascii="Arial" w:hAnsi="Arial" w:cs="Arial"/>
            <w:color w:val="808080" w:themeColor="background1" w:themeShade="80"/>
            <w:sz w:val="16"/>
            <w:szCs w:val="16"/>
          </w:rPr>
          <w:fldChar w:fldCharType="end"/>
        </w:r>
        <w:r w:rsidRPr="001A39DF">
          <w:rPr>
            <w:rFonts w:ascii="Arial" w:hAnsi="Arial" w:cs="Arial"/>
            <w:color w:val="808080" w:themeColor="background1" w:themeShade="80"/>
            <w:sz w:val="16"/>
            <w:szCs w:val="16"/>
          </w:rPr>
          <w:t xml:space="preserve"> z </w:t>
        </w:r>
        <w:r w:rsidR="008D6E47" w:rsidRPr="001A39DF">
          <w:rPr>
            <w:rFonts w:ascii="Arial" w:hAnsi="Arial" w:cs="Arial"/>
            <w:color w:val="808080" w:themeColor="background1" w:themeShade="80"/>
            <w:sz w:val="16"/>
            <w:szCs w:val="16"/>
          </w:rPr>
          <w:fldChar w:fldCharType="begin"/>
        </w:r>
        <w:r w:rsidRPr="001A39DF">
          <w:rPr>
            <w:rFonts w:ascii="Arial" w:hAnsi="Arial" w:cs="Arial"/>
            <w:color w:val="808080" w:themeColor="background1" w:themeShade="80"/>
            <w:sz w:val="16"/>
            <w:szCs w:val="16"/>
          </w:rPr>
          <w:instrText xml:space="preserve"> NUMPAGES  </w:instrText>
        </w:r>
        <w:r w:rsidR="008D6E47" w:rsidRPr="001A39DF">
          <w:rPr>
            <w:rFonts w:ascii="Arial" w:hAnsi="Arial" w:cs="Arial"/>
            <w:color w:val="808080" w:themeColor="background1" w:themeShade="80"/>
            <w:sz w:val="16"/>
            <w:szCs w:val="16"/>
          </w:rPr>
          <w:fldChar w:fldCharType="separate"/>
        </w:r>
        <w:r w:rsidR="00DB76C1">
          <w:rPr>
            <w:rFonts w:ascii="Arial" w:hAnsi="Arial" w:cs="Arial"/>
            <w:noProof/>
            <w:color w:val="808080" w:themeColor="background1" w:themeShade="80"/>
            <w:sz w:val="16"/>
            <w:szCs w:val="16"/>
          </w:rPr>
          <w:t>3</w:t>
        </w:r>
        <w:r w:rsidR="008D6E47" w:rsidRPr="001A39DF">
          <w:rPr>
            <w:rFonts w:ascii="Arial" w:hAnsi="Arial" w:cs="Arial"/>
            <w:color w:val="808080" w:themeColor="background1" w:themeShade="80"/>
            <w:sz w:val="16"/>
            <w:szCs w:val="16"/>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88E" w:rsidRPr="00B54B3E" w:rsidRDefault="00F3288E" w:rsidP="00592F7C">
    <w:pPr>
      <w:pStyle w:val="Zpat"/>
      <w:tabs>
        <w:tab w:val="clear" w:pos="4536"/>
        <w:tab w:val="clear" w:pos="9072"/>
        <w:tab w:val="center" w:pos="4677"/>
      </w:tabs>
      <w:rPr>
        <w:sz w:val="16"/>
        <w:szCs w:val="16"/>
      </w:rPr>
    </w:pPr>
    <w:r w:rsidRPr="00B54B3E">
      <w:rPr>
        <w:rStyle w:val="slostrnky"/>
        <w:rFonts w:ascii="Arial" w:hAnsi="Arial" w:cs="Arial"/>
        <w:sz w:val="16"/>
        <w:szCs w:val="16"/>
      </w:rPr>
      <w:t>FN Motol, V Úvalu 84, 150 06 Praha 5,  IČ: 00064203</w:t>
    </w:r>
    <w:r w:rsidRPr="00B54B3E">
      <w:rPr>
        <w:rStyle w:val="slostrnky"/>
        <w:rFonts w:ascii="Arial" w:hAnsi="Arial" w:cs="Arial"/>
        <w:sz w:val="16"/>
        <w:szCs w:val="16"/>
      </w:rPr>
      <w:tab/>
    </w:r>
    <w:r w:rsidRPr="00B54B3E">
      <w:rPr>
        <w:rStyle w:val="slostrnky"/>
        <w:rFonts w:ascii="Arial" w:hAnsi="Arial" w:cs="Arial"/>
        <w:sz w:val="16"/>
        <w:szCs w:val="16"/>
      </w:rPr>
      <w:tab/>
      <w:t xml:space="preserve"> </w:t>
    </w:r>
    <w:r w:rsidRPr="00B54B3E">
      <w:rPr>
        <w:rStyle w:val="slostrnky"/>
        <w:rFonts w:ascii="Arial" w:hAnsi="Arial" w:cs="Arial"/>
        <w:sz w:val="16"/>
        <w:szCs w:val="16"/>
      </w:rPr>
      <w:tab/>
    </w:r>
    <w:r w:rsidRPr="00B54B3E">
      <w:rPr>
        <w:rStyle w:val="slostrnky"/>
        <w:rFonts w:ascii="Arial" w:hAnsi="Arial" w:cs="Arial"/>
        <w:sz w:val="16"/>
        <w:szCs w:val="16"/>
      </w:rPr>
      <w:tab/>
    </w:r>
    <w:r w:rsidRPr="00B54B3E">
      <w:rPr>
        <w:rStyle w:val="slostrnky"/>
        <w:rFonts w:ascii="Arial" w:hAnsi="Arial" w:cs="Arial"/>
        <w:sz w:val="16"/>
        <w:szCs w:val="16"/>
      </w:rPr>
      <w:tab/>
    </w:r>
    <w:r w:rsidRPr="00B54B3E">
      <w:rPr>
        <w:rStyle w:val="slostrnky"/>
        <w:rFonts w:ascii="Arial" w:hAnsi="Arial" w:cs="Arial"/>
        <w:sz w:val="16"/>
        <w:szCs w:val="16"/>
      </w:rPr>
      <w:tab/>
    </w:r>
    <w:r w:rsidRPr="00B54B3E">
      <w:rPr>
        <w:rStyle w:val="slostrnky"/>
        <w:rFonts w:ascii="Arial" w:hAnsi="Arial" w:cs="Arial"/>
        <w:sz w:val="16"/>
        <w:szCs w:val="16"/>
      </w:rPr>
      <w:tab/>
      <w:t xml:space="preserve">             </w:t>
    </w:r>
    <w:r w:rsidRPr="00B54B3E">
      <w:rPr>
        <w:rFonts w:ascii="Arial" w:hAnsi="Arial" w:cs="Arial"/>
        <w:color w:val="808080"/>
        <w:sz w:val="16"/>
        <w:szCs w:val="16"/>
      </w:rPr>
      <w:t xml:space="preserve">Strana </w:t>
    </w:r>
    <w:r w:rsidR="008D6E47" w:rsidRPr="00B54B3E">
      <w:rPr>
        <w:rFonts w:ascii="Arial" w:hAnsi="Arial" w:cs="Arial"/>
        <w:color w:val="808080"/>
        <w:sz w:val="16"/>
        <w:szCs w:val="16"/>
      </w:rPr>
      <w:fldChar w:fldCharType="begin"/>
    </w:r>
    <w:r w:rsidRPr="00B54B3E">
      <w:rPr>
        <w:rFonts w:ascii="Arial" w:hAnsi="Arial" w:cs="Arial"/>
        <w:color w:val="808080"/>
        <w:sz w:val="16"/>
        <w:szCs w:val="16"/>
      </w:rPr>
      <w:instrText xml:space="preserve"> PAGE </w:instrText>
    </w:r>
    <w:r w:rsidR="008D6E47" w:rsidRPr="00B54B3E">
      <w:rPr>
        <w:rFonts w:ascii="Arial" w:hAnsi="Arial" w:cs="Arial"/>
        <w:color w:val="808080"/>
        <w:sz w:val="16"/>
        <w:szCs w:val="16"/>
      </w:rPr>
      <w:fldChar w:fldCharType="separate"/>
    </w:r>
    <w:r w:rsidR="00DB76C1">
      <w:rPr>
        <w:rFonts w:ascii="Arial" w:hAnsi="Arial" w:cs="Arial"/>
        <w:noProof/>
        <w:color w:val="808080"/>
        <w:sz w:val="16"/>
        <w:szCs w:val="16"/>
      </w:rPr>
      <w:t>1</w:t>
    </w:r>
    <w:r w:rsidR="008D6E47" w:rsidRPr="00B54B3E">
      <w:rPr>
        <w:rFonts w:ascii="Arial" w:hAnsi="Arial" w:cs="Arial"/>
        <w:color w:val="808080"/>
        <w:sz w:val="16"/>
        <w:szCs w:val="16"/>
      </w:rPr>
      <w:fldChar w:fldCharType="end"/>
    </w:r>
    <w:r w:rsidRPr="00B54B3E">
      <w:rPr>
        <w:rFonts w:ascii="Arial" w:hAnsi="Arial" w:cs="Arial"/>
        <w:color w:val="808080"/>
        <w:sz w:val="16"/>
        <w:szCs w:val="16"/>
      </w:rPr>
      <w:t xml:space="preserve"> z </w:t>
    </w:r>
    <w:r w:rsidR="008D6E47" w:rsidRPr="00B54B3E">
      <w:rPr>
        <w:rFonts w:ascii="Arial" w:hAnsi="Arial" w:cs="Arial"/>
        <w:color w:val="808080"/>
        <w:sz w:val="16"/>
        <w:szCs w:val="16"/>
      </w:rPr>
      <w:fldChar w:fldCharType="begin"/>
    </w:r>
    <w:r w:rsidRPr="00B54B3E">
      <w:rPr>
        <w:rFonts w:ascii="Arial" w:hAnsi="Arial" w:cs="Arial"/>
        <w:color w:val="808080"/>
        <w:sz w:val="16"/>
        <w:szCs w:val="16"/>
      </w:rPr>
      <w:instrText xml:space="preserve"> NUMPAGES  </w:instrText>
    </w:r>
    <w:r w:rsidR="008D6E47" w:rsidRPr="00B54B3E">
      <w:rPr>
        <w:rFonts w:ascii="Arial" w:hAnsi="Arial" w:cs="Arial"/>
        <w:color w:val="808080"/>
        <w:sz w:val="16"/>
        <w:szCs w:val="16"/>
      </w:rPr>
      <w:fldChar w:fldCharType="separate"/>
    </w:r>
    <w:r w:rsidR="00DB76C1">
      <w:rPr>
        <w:rFonts w:ascii="Arial" w:hAnsi="Arial" w:cs="Arial"/>
        <w:noProof/>
        <w:color w:val="808080"/>
        <w:sz w:val="16"/>
        <w:szCs w:val="16"/>
      </w:rPr>
      <w:t>3</w:t>
    </w:r>
    <w:r w:rsidR="008D6E47" w:rsidRPr="00B54B3E">
      <w:rPr>
        <w:rFonts w:ascii="Arial" w:hAnsi="Arial" w:cs="Arial"/>
        <w:color w:val="808080"/>
        <w:sz w:val="16"/>
        <w:szCs w:val="16"/>
      </w:rPr>
      <w:fldChar w:fldCharType="end"/>
    </w:r>
  </w:p>
  <w:p w:rsidR="00F3288E" w:rsidRPr="00592F7C" w:rsidRDefault="00F3288E" w:rsidP="00592F7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88E" w:rsidRDefault="00F3288E" w:rsidP="00091ECA">
      <w:pPr>
        <w:spacing w:after="0" w:line="240" w:lineRule="auto"/>
      </w:pPr>
      <w:r>
        <w:separator/>
      </w:r>
    </w:p>
  </w:footnote>
  <w:footnote w:type="continuationSeparator" w:id="0">
    <w:p w:rsidR="00F3288E" w:rsidRDefault="00F3288E" w:rsidP="00091ECA">
      <w:pPr>
        <w:spacing w:after="0" w:line="240" w:lineRule="auto"/>
      </w:pPr>
      <w:r>
        <w:continuationSeparator/>
      </w:r>
    </w:p>
  </w:footnote>
  <w:footnote w:id="1">
    <w:p w:rsidR="00F3288E" w:rsidRDefault="00F3288E" w:rsidP="006900D7">
      <w:pPr>
        <w:pStyle w:val="Textpoznpodarou"/>
        <w:spacing w:line="240" w:lineRule="auto"/>
        <w:jc w:val="both"/>
      </w:pPr>
      <w:r>
        <w:rPr>
          <w:rStyle w:val="Znakapoznpodarou"/>
        </w:rPr>
        <w:t>*</w:t>
      </w:r>
      <w:r>
        <w:t xml:space="preserve"> Nezletilému pacientovi lze zdravotní služby poskytnout na základě jeho souhlasu, jestliže je provedení takového úkonu přiměřené jeho rozumové a volní vyspělosti odpovídající jeho věku. U pacienta s omezenou svéprávností se postupuje obdobně, nezohledňuje se však věk pacienta.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88E" w:rsidRPr="00AB6118" w:rsidRDefault="00F3288E" w:rsidP="00E200DC">
    <w:pPr>
      <w:keepNext/>
      <w:tabs>
        <w:tab w:val="left" w:pos="993"/>
      </w:tabs>
      <w:spacing w:after="0" w:line="240" w:lineRule="auto"/>
      <w:outlineLvl w:val="1"/>
      <w:rPr>
        <w:rFonts w:ascii="Arial" w:hAnsi="Arial" w:cs="Arial"/>
        <w:sz w:val="12"/>
        <w:szCs w:val="12"/>
      </w:rPr>
    </w:pPr>
    <w:r>
      <w:rPr>
        <w:rFonts w:ascii="Arial" w:hAnsi="Arial" w:cs="Arial"/>
        <w:bCs/>
        <w:color w:val="000000" w:themeColor="text1"/>
        <w:sz w:val="12"/>
        <w:szCs w:val="12"/>
      </w:rPr>
      <w:t>IS s podáním neregistrovaného léčivého přípravku v rámci specifického léčebného programu</w:t>
    </w:r>
    <w:r w:rsidRPr="00AB6118">
      <w:rPr>
        <w:rFonts w:ascii="Arial" w:hAnsi="Arial" w:cs="Arial"/>
        <w:bCs/>
        <w:color w:val="000000" w:themeColor="text1"/>
        <w:sz w:val="12"/>
        <w:szCs w:val="12"/>
      </w:rPr>
      <w:tab/>
    </w:r>
    <w:r>
      <w:rPr>
        <w:rFonts w:ascii="Arial" w:hAnsi="Arial" w:cs="Arial"/>
        <w:bCs/>
        <w:color w:val="000000" w:themeColor="text1"/>
        <w:sz w:val="12"/>
        <w:szCs w:val="12"/>
      </w:rPr>
      <w:tab/>
    </w:r>
    <w:r>
      <w:rPr>
        <w:rFonts w:ascii="Arial" w:hAnsi="Arial" w:cs="Arial"/>
        <w:bCs/>
        <w:color w:val="000000" w:themeColor="text1"/>
        <w:sz w:val="12"/>
        <w:szCs w:val="12"/>
      </w:rPr>
      <w:tab/>
    </w:r>
    <w:r>
      <w:rPr>
        <w:rFonts w:ascii="Arial" w:hAnsi="Arial" w:cs="Arial"/>
        <w:bCs/>
        <w:color w:val="000000" w:themeColor="text1"/>
        <w:sz w:val="12"/>
        <w:szCs w:val="12"/>
      </w:rPr>
      <w:tab/>
    </w:r>
    <w:r>
      <w:rPr>
        <w:rFonts w:ascii="Arial" w:hAnsi="Arial" w:cs="Arial"/>
        <w:bCs/>
        <w:color w:val="000000" w:themeColor="text1"/>
        <w:sz w:val="12"/>
        <w:szCs w:val="12"/>
      </w:rPr>
      <w:tab/>
    </w:r>
    <w:r>
      <w:rPr>
        <w:rFonts w:ascii="Arial" w:hAnsi="Arial" w:cs="Arial"/>
        <w:bCs/>
        <w:color w:val="000000" w:themeColor="text1"/>
        <w:sz w:val="12"/>
        <w:szCs w:val="12"/>
      </w:rPr>
      <w:tab/>
    </w:r>
    <w:r>
      <w:rPr>
        <w:rFonts w:ascii="Arial" w:hAnsi="Arial" w:cs="Arial"/>
        <w:sz w:val="12"/>
        <w:szCs w:val="12"/>
      </w:rPr>
      <w:t>NLPP_IS_0000_0027ab</w:t>
    </w:r>
    <w:r w:rsidRPr="00AB6118">
      <w:rPr>
        <w:rFonts w:ascii="Arial" w:hAnsi="Arial" w:cs="Arial"/>
        <w:sz w:val="12"/>
        <w:szCs w:val="12"/>
      </w:rPr>
      <w:t>-</w:t>
    </w:r>
    <w:r>
      <w:rPr>
        <w:rFonts w:ascii="Arial" w:hAnsi="Arial" w:cs="Arial"/>
        <w:sz w:val="12"/>
        <w:szCs w:val="12"/>
      </w:rPr>
      <w:t>1</w:t>
    </w:r>
  </w:p>
  <w:p w:rsidR="00F3288E" w:rsidRPr="00A9276F" w:rsidRDefault="00F3288E" w:rsidP="00A9276F">
    <w:pPr>
      <w:pStyle w:val="Zhlav"/>
      <w:rPr>
        <w:szCs w:val="1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88E" w:rsidRPr="00AB6118" w:rsidRDefault="00F3288E" w:rsidP="00695159">
    <w:pPr>
      <w:keepNext/>
      <w:tabs>
        <w:tab w:val="left" w:pos="993"/>
      </w:tabs>
      <w:spacing w:after="0" w:line="240" w:lineRule="auto"/>
      <w:outlineLvl w:val="1"/>
      <w:rPr>
        <w:rFonts w:ascii="Arial" w:hAnsi="Arial" w:cs="Arial"/>
        <w:sz w:val="12"/>
        <w:szCs w:val="12"/>
      </w:rPr>
    </w:pPr>
    <w:r>
      <w:rPr>
        <w:rFonts w:ascii="Arial" w:hAnsi="Arial" w:cs="Arial"/>
        <w:bCs/>
        <w:color w:val="000000" w:themeColor="text1"/>
        <w:sz w:val="12"/>
        <w:szCs w:val="12"/>
      </w:rPr>
      <w:t>IS s podáním neregistrovaného léčivého přípravku v rámci specifického léčebného programu</w:t>
    </w:r>
    <w:r w:rsidRPr="00AB6118">
      <w:rPr>
        <w:rFonts w:ascii="Arial" w:hAnsi="Arial" w:cs="Arial"/>
        <w:bCs/>
        <w:color w:val="000000" w:themeColor="text1"/>
        <w:sz w:val="12"/>
        <w:szCs w:val="12"/>
      </w:rPr>
      <w:tab/>
    </w:r>
    <w:r>
      <w:rPr>
        <w:rFonts w:ascii="Arial" w:hAnsi="Arial" w:cs="Arial"/>
        <w:bCs/>
        <w:color w:val="000000" w:themeColor="text1"/>
        <w:sz w:val="12"/>
        <w:szCs w:val="12"/>
      </w:rPr>
      <w:tab/>
    </w:r>
    <w:r>
      <w:rPr>
        <w:rFonts w:ascii="Arial" w:hAnsi="Arial" w:cs="Arial"/>
        <w:bCs/>
        <w:color w:val="000000" w:themeColor="text1"/>
        <w:sz w:val="12"/>
        <w:szCs w:val="12"/>
      </w:rPr>
      <w:tab/>
    </w:r>
    <w:r>
      <w:rPr>
        <w:rFonts w:ascii="Arial" w:hAnsi="Arial" w:cs="Arial"/>
        <w:bCs/>
        <w:color w:val="000000" w:themeColor="text1"/>
        <w:sz w:val="12"/>
        <w:szCs w:val="12"/>
      </w:rPr>
      <w:tab/>
    </w:r>
    <w:r>
      <w:rPr>
        <w:rFonts w:ascii="Arial" w:hAnsi="Arial" w:cs="Arial"/>
        <w:bCs/>
        <w:color w:val="000000" w:themeColor="text1"/>
        <w:sz w:val="12"/>
        <w:szCs w:val="12"/>
      </w:rPr>
      <w:tab/>
    </w:r>
    <w:r>
      <w:rPr>
        <w:rFonts w:ascii="Arial" w:hAnsi="Arial" w:cs="Arial"/>
        <w:bCs/>
        <w:color w:val="000000" w:themeColor="text1"/>
        <w:sz w:val="12"/>
        <w:szCs w:val="12"/>
      </w:rPr>
      <w:tab/>
    </w:r>
    <w:r>
      <w:rPr>
        <w:rFonts w:ascii="Arial" w:hAnsi="Arial" w:cs="Arial"/>
        <w:sz w:val="12"/>
        <w:szCs w:val="12"/>
      </w:rPr>
      <w:t>NLPP_IS_0000_0027ab</w:t>
    </w:r>
    <w:r w:rsidRPr="00AB6118">
      <w:rPr>
        <w:rFonts w:ascii="Arial" w:hAnsi="Arial" w:cs="Arial"/>
        <w:sz w:val="12"/>
        <w:szCs w:val="12"/>
      </w:rPr>
      <w:t>-</w:t>
    </w:r>
    <w:r>
      <w:rPr>
        <w:rFonts w:ascii="Arial" w:hAnsi="Arial" w:cs="Arial"/>
        <w:sz w:val="12"/>
        <w:szCs w:val="12"/>
      </w:rPr>
      <w:t>1</w:t>
    </w:r>
  </w:p>
  <w:p w:rsidR="00F3288E" w:rsidRDefault="00F3288E" w:rsidP="00695159">
    <w:pPr>
      <w:keepNext/>
      <w:tabs>
        <w:tab w:val="left" w:pos="993"/>
      </w:tabs>
      <w:spacing w:after="0" w:line="240" w:lineRule="auto"/>
      <w:outlineLvl w:val="1"/>
      <w:rPr>
        <w:rFonts w:ascii="Arial" w:hAnsi="Arial" w:cs="Arial"/>
        <w:sz w:val="16"/>
        <w:szCs w:val="16"/>
      </w:rPr>
    </w:pPr>
  </w:p>
  <w:p w:rsidR="00F3288E" w:rsidRPr="00AB6118" w:rsidRDefault="00F3288E" w:rsidP="00695159">
    <w:pPr>
      <w:keepNext/>
      <w:tabs>
        <w:tab w:val="left" w:pos="993"/>
      </w:tabs>
      <w:spacing w:after="0" w:line="240" w:lineRule="auto"/>
      <w:outlineLvl w:val="1"/>
      <w:rPr>
        <w:rFonts w:ascii="Arial" w:hAnsi="Arial" w:cs="Arial"/>
        <w:bCs/>
        <w:color w:val="000000" w:themeColor="text1"/>
        <w:sz w:val="16"/>
        <w:szCs w:val="16"/>
      </w:rPr>
    </w:pPr>
  </w:p>
  <w:p w:rsidR="00F3288E" w:rsidRPr="00AB6118" w:rsidRDefault="00F3288E" w:rsidP="00695159">
    <w:pPr>
      <w:keepNext/>
      <w:tabs>
        <w:tab w:val="left" w:pos="993"/>
      </w:tabs>
      <w:spacing w:after="0" w:line="240" w:lineRule="auto"/>
      <w:outlineLvl w:val="1"/>
      <w:rPr>
        <w:rFonts w:ascii="Arial" w:hAnsi="Arial" w:cs="Arial"/>
        <w:b/>
        <w:bCs/>
        <w:caps/>
        <w:color w:val="000000" w:themeColor="text1"/>
        <w:sz w:val="16"/>
        <w:szCs w:val="16"/>
      </w:rPr>
    </w:pPr>
  </w:p>
  <w:p w:rsidR="00F3288E" w:rsidRPr="00695159" w:rsidRDefault="008D6E47" w:rsidP="00695159">
    <w:pPr>
      <w:keepNext/>
      <w:tabs>
        <w:tab w:val="left" w:pos="993"/>
      </w:tabs>
      <w:spacing w:after="0" w:line="240" w:lineRule="auto"/>
      <w:outlineLvl w:val="1"/>
      <w:rPr>
        <w:rFonts w:ascii="Arial" w:hAnsi="Arial" w:cs="Arial"/>
        <w:bCs/>
        <w:caps/>
        <w:color w:val="000000" w:themeColor="text1"/>
        <w:sz w:val="24"/>
        <w:szCs w:val="24"/>
      </w:rPr>
    </w:pPr>
    <w:r w:rsidRPr="008D6E47">
      <w:rPr>
        <w:rFonts w:ascii="Arial" w:hAnsi="Arial" w:cs="Arial"/>
        <w:b/>
        <w:bCs/>
        <w:caps/>
        <w:noProof/>
        <w:color w:val="000000" w:themeColor="text1"/>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6" type="#_x0000_t75" style="position:absolute;margin-left:-4.45pt;margin-top:-6.65pt;width:46.85pt;height:46.85pt;z-index:251658240">
          <v:imagedata r:id="rId1" o:title=""/>
        </v:shape>
        <o:OLEObject Type="Embed" ProgID="Photoshop.Image.16" ShapeID="_x0000_s6146" DrawAspect="Content" ObjectID="_1820124704" r:id="rId2">
          <o:FieldCodes>\s</o:FieldCodes>
        </o:OLEObject>
      </w:pict>
    </w:r>
    <w:r w:rsidR="00F3288E">
      <w:rPr>
        <w:rFonts w:ascii="Arial" w:hAnsi="Arial" w:cs="Arial"/>
        <w:b/>
        <w:bCs/>
        <w:caps/>
        <w:color w:val="000000" w:themeColor="text1"/>
        <w:sz w:val="28"/>
        <w:szCs w:val="28"/>
      </w:rPr>
      <w:tab/>
      <w:t xml:space="preserve"> </w:t>
    </w:r>
    <w:r w:rsidR="00F3288E">
      <w:rPr>
        <w:rFonts w:ascii="Arial" w:hAnsi="Arial" w:cs="Arial"/>
        <w:b/>
        <w:bCs/>
        <w:caps/>
        <w:color w:val="000000" w:themeColor="text1"/>
        <w:sz w:val="28"/>
        <w:szCs w:val="28"/>
      </w:rPr>
      <w:tab/>
    </w:r>
    <w:r w:rsidR="00F3288E" w:rsidRPr="00695159">
      <w:rPr>
        <w:rFonts w:ascii="Arial" w:hAnsi="Arial" w:cs="Arial"/>
        <w:bCs/>
        <w:caps/>
        <w:color w:val="000000" w:themeColor="text1"/>
        <w:sz w:val="24"/>
        <w:szCs w:val="24"/>
      </w:rPr>
      <w:t>Fakultní nemocnice v Motole</w:t>
    </w:r>
  </w:p>
  <w:p w:rsidR="00F3288E" w:rsidRPr="00695159" w:rsidRDefault="00F3288E" w:rsidP="00695159">
    <w:pPr>
      <w:keepNext/>
      <w:tabs>
        <w:tab w:val="left" w:pos="1134"/>
      </w:tabs>
      <w:spacing w:after="0" w:line="240" w:lineRule="auto"/>
      <w:outlineLvl w:val="1"/>
      <w:rPr>
        <w:rFonts w:ascii="Arial" w:hAnsi="Arial" w:cs="Arial"/>
        <w:bCs/>
        <w:caps/>
        <w:color w:val="000000" w:themeColor="text1"/>
        <w:sz w:val="20"/>
        <w:szCs w:val="20"/>
      </w:rPr>
    </w:pPr>
    <w:r>
      <w:rPr>
        <w:rFonts w:ascii="Arial" w:hAnsi="Arial" w:cs="Arial"/>
        <w:bCs/>
        <w:caps/>
        <w:color w:val="000000" w:themeColor="text1"/>
        <w:sz w:val="20"/>
        <w:szCs w:val="20"/>
      </w:rPr>
      <w:t xml:space="preserve">                   </w:t>
    </w:r>
    <w:r>
      <w:rPr>
        <w:rFonts w:ascii="Arial" w:hAnsi="Arial" w:cs="Arial"/>
        <w:bCs/>
        <w:caps/>
        <w:color w:val="000000" w:themeColor="text1"/>
        <w:sz w:val="20"/>
        <w:szCs w:val="20"/>
      </w:rPr>
      <w:tab/>
    </w:r>
    <w:r>
      <w:rPr>
        <w:rFonts w:ascii="Arial" w:hAnsi="Arial" w:cs="Arial"/>
        <w:bCs/>
        <w:caps/>
        <w:color w:val="000000" w:themeColor="text1"/>
        <w:sz w:val="20"/>
        <w:szCs w:val="20"/>
      </w:rPr>
      <w:tab/>
    </w:r>
    <w:r w:rsidRPr="00695159">
      <w:rPr>
        <w:rFonts w:ascii="Arial" w:hAnsi="Arial" w:cs="Arial"/>
        <w:bCs/>
        <w:caps/>
        <w:color w:val="000000" w:themeColor="text1"/>
        <w:sz w:val="20"/>
        <w:szCs w:val="20"/>
      </w:rPr>
      <w:t>V Ú</w:t>
    </w:r>
    <w:r>
      <w:rPr>
        <w:rFonts w:ascii="Arial" w:hAnsi="Arial" w:cs="Arial"/>
        <w:bCs/>
        <w:color w:val="000000" w:themeColor="text1"/>
        <w:sz w:val="20"/>
        <w:szCs w:val="20"/>
      </w:rPr>
      <w:t>valu</w:t>
    </w:r>
    <w:r w:rsidRPr="00695159">
      <w:rPr>
        <w:rFonts w:ascii="Arial" w:hAnsi="Arial" w:cs="Arial"/>
        <w:bCs/>
        <w:caps/>
        <w:color w:val="000000" w:themeColor="text1"/>
        <w:sz w:val="20"/>
        <w:szCs w:val="20"/>
      </w:rPr>
      <w:t xml:space="preserve"> 84, 155 00 p</w:t>
    </w:r>
    <w:r>
      <w:rPr>
        <w:rFonts w:ascii="Arial" w:hAnsi="Arial" w:cs="Arial"/>
        <w:bCs/>
        <w:color w:val="000000" w:themeColor="text1"/>
        <w:sz w:val="20"/>
        <w:szCs w:val="20"/>
      </w:rPr>
      <w:t>raha</w:t>
    </w:r>
    <w:r w:rsidRPr="00695159">
      <w:rPr>
        <w:rFonts w:ascii="Arial" w:hAnsi="Arial" w:cs="Arial"/>
        <w:bCs/>
        <w:caps/>
        <w:color w:val="000000" w:themeColor="text1"/>
        <w:sz w:val="20"/>
        <w:szCs w:val="20"/>
      </w:rPr>
      <w:t xml:space="preserve"> 5</w:t>
    </w:r>
    <w:r>
      <w:rPr>
        <w:rFonts w:ascii="Arial" w:hAnsi="Arial" w:cs="Arial"/>
        <w:bCs/>
        <w:caps/>
        <w:color w:val="000000" w:themeColor="text1"/>
        <w:sz w:val="20"/>
        <w:szCs w:val="20"/>
      </w:rPr>
      <w:t>, ič:</w:t>
    </w:r>
    <w:r w:rsidRPr="00695159">
      <w:t xml:space="preserve"> </w:t>
    </w:r>
    <w:r w:rsidRPr="00695159">
      <w:rPr>
        <w:rFonts w:ascii="Arial" w:hAnsi="Arial" w:cs="Arial"/>
        <w:bCs/>
        <w:caps/>
        <w:color w:val="000000" w:themeColor="text1"/>
        <w:sz w:val="20"/>
        <w:szCs w:val="20"/>
      </w:rPr>
      <w:t>00064203</w:t>
    </w:r>
    <w:r>
      <w:rPr>
        <w:rFonts w:ascii="Arial" w:hAnsi="Arial" w:cs="Arial"/>
        <w:bCs/>
        <w:caps/>
        <w:color w:val="000000" w:themeColor="text1"/>
        <w:sz w:val="20"/>
        <w:szCs w:val="20"/>
      </w:rPr>
      <w:t xml:space="preserve"> </w:t>
    </w:r>
  </w:p>
  <w:p w:rsidR="00F3288E" w:rsidRDefault="00F3288E" w:rsidP="00374D18">
    <w:pPr>
      <w:keepNext/>
      <w:spacing w:after="0" w:line="240" w:lineRule="auto"/>
      <w:outlineLvl w:val="1"/>
      <w:rPr>
        <w:rFonts w:ascii="Arial" w:hAnsi="Arial" w:cs="Arial"/>
        <w:b/>
        <w:bCs/>
        <w:caps/>
        <w:color w:val="000000" w:themeColor="text1"/>
        <w:sz w:val="28"/>
        <w:szCs w:val="28"/>
      </w:rPr>
    </w:pPr>
    <w:r>
      <w:rPr>
        <w:rFonts w:ascii="Arial" w:hAnsi="Arial" w:cs="Arial"/>
        <w:b/>
        <w:bCs/>
        <w:caps/>
        <w:color w:val="000000" w:themeColor="text1"/>
        <w:sz w:val="28"/>
        <w:szCs w:val="28"/>
      </w:rPr>
      <w:tab/>
    </w:r>
    <w:r>
      <w:rPr>
        <w:rFonts w:ascii="Arial" w:hAnsi="Arial" w:cs="Arial"/>
        <w:b/>
        <w:bCs/>
        <w:caps/>
        <w:color w:val="000000" w:themeColor="text1"/>
        <w:sz w:val="28"/>
        <w:szCs w:val="28"/>
      </w:rPr>
      <w:tab/>
    </w:r>
  </w:p>
  <w:p w:rsidR="00F3288E" w:rsidRDefault="00F3288E" w:rsidP="000A6DC2">
    <w:pPr>
      <w:keepNext/>
      <w:spacing w:after="0" w:line="240" w:lineRule="auto"/>
      <w:jc w:val="center"/>
      <w:outlineLvl w:val="1"/>
      <w:rPr>
        <w:rFonts w:ascii="Arial" w:hAnsi="Arial" w:cs="Arial"/>
        <w:b/>
        <w:bCs/>
        <w:caps/>
        <w:color w:val="000000" w:themeColor="text1"/>
        <w:sz w:val="28"/>
        <w:szCs w:val="28"/>
      </w:rPr>
    </w:pPr>
  </w:p>
  <w:p w:rsidR="00F3288E" w:rsidRPr="00890762" w:rsidRDefault="00F3288E" w:rsidP="000A6DC2">
    <w:pPr>
      <w:keepNext/>
      <w:spacing w:after="0" w:line="240" w:lineRule="auto"/>
      <w:jc w:val="center"/>
      <w:outlineLvl w:val="1"/>
      <w:rPr>
        <w:rFonts w:ascii="Arial" w:hAnsi="Arial" w:cs="Arial"/>
        <w:bCs/>
        <w:caps/>
        <w:color w:val="000000" w:themeColor="text1"/>
        <w:sz w:val="28"/>
        <w:szCs w:val="28"/>
      </w:rPr>
    </w:pPr>
    <w:r w:rsidRPr="00890762">
      <w:rPr>
        <w:rFonts w:ascii="Arial" w:hAnsi="Arial" w:cs="Arial"/>
        <w:bCs/>
        <w:caps/>
        <w:color w:val="000000" w:themeColor="text1"/>
        <w:sz w:val="24"/>
        <w:szCs w:val="24"/>
      </w:rPr>
      <w:t>Informovaný Souhlas pacienta/zákonného zástupce s VÝKONEM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B39A9"/>
    <w:multiLevelType w:val="hybridMultilevel"/>
    <w:tmpl w:val="7D6052A8"/>
    <w:lvl w:ilvl="0" w:tplc="74B0FC08">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0D873B1"/>
    <w:multiLevelType w:val="hybridMultilevel"/>
    <w:tmpl w:val="25E414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6073AD5"/>
    <w:multiLevelType w:val="hybridMultilevel"/>
    <w:tmpl w:val="77BE12E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1C511362"/>
    <w:multiLevelType w:val="hybridMultilevel"/>
    <w:tmpl w:val="95EE72C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nsid w:val="2DC92F46"/>
    <w:multiLevelType w:val="hybridMultilevel"/>
    <w:tmpl w:val="BF105DF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nsid w:val="2F6B5F69"/>
    <w:multiLevelType w:val="hybridMultilevel"/>
    <w:tmpl w:val="5E44AFD6"/>
    <w:lvl w:ilvl="0" w:tplc="74B0FC08">
      <w:start w:val="1"/>
      <w:numFmt w:val="bullet"/>
      <w:lvlText w:val=""/>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323A1C2F"/>
    <w:multiLevelType w:val="hybridMultilevel"/>
    <w:tmpl w:val="447EFC1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32EB2F98"/>
    <w:multiLevelType w:val="hybridMultilevel"/>
    <w:tmpl w:val="067AF8D2"/>
    <w:lvl w:ilvl="0" w:tplc="04050005">
      <w:start w:val="1"/>
      <w:numFmt w:val="bullet"/>
      <w:lvlText w:val=""/>
      <w:lvlJc w:val="left"/>
      <w:pPr>
        <w:tabs>
          <w:tab w:val="num" w:pos="900"/>
        </w:tabs>
        <w:ind w:left="900" w:hanging="360"/>
      </w:pPr>
      <w:rPr>
        <w:rFonts w:ascii="Wingdings" w:hAnsi="Wingdings"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8">
    <w:nsid w:val="33894B02"/>
    <w:multiLevelType w:val="hybridMultilevel"/>
    <w:tmpl w:val="7D00F494"/>
    <w:lvl w:ilvl="0" w:tplc="50B2416C">
      <w:start w:val="1"/>
      <w:numFmt w:val="bullet"/>
      <w:lvlText w:val=""/>
      <w:lvlJc w:val="left"/>
      <w:pPr>
        <w:ind w:left="720" w:hanging="360"/>
      </w:pPr>
      <w:rPr>
        <w:rFonts w:ascii="Symbol" w:hAnsi="Symbol" w:hint="default"/>
      </w:rPr>
    </w:lvl>
    <w:lvl w:ilvl="1" w:tplc="194A9D7C" w:tentative="1">
      <w:start w:val="1"/>
      <w:numFmt w:val="bullet"/>
      <w:lvlText w:val="o"/>
      <w:lvlJc w:val="left"/>
      <w:pPr>
        <w:ind w:left="1440" w:hanging="360"/>
      </w:pPr>
      <w:rPr>
        <w:rFonts w:ascii="Courier New" w:hAnsi="Courier New" w:cs="Courier New" w:hint="default"/>
      </w:rPr>
    </w:lvl>
    <w:lvl w:ilvl="2" w:tplc="1B1EB0F4" w:tentative="1">
      <w:start w:val="1"/>
      <w:numFmt w:val="bullet"/>
      <w:lvlText w:val=""/>
      <w:lvlJc w:val="left"/>
      <w:pPr>
        <w:ind w:left="2160" w:hanging="360"/>
      </w:pPr>
      <w:rPr>
        <w:rFonts w:ascii="Wingdings" w:hAnsi="Wingdings" w:hint="default"/>
      </w:rPr>
    </w:lvl>
    <w:lvl w:ilvl="3" w:tplc="06265EBE" w:tentative="1">
      <w:start w:val="1"/>
      <w:numFmt w:val="bullet"/>
      <w:lvlText w:val=""/>
      <w:lvlJc w:val="left"/>
      <w:pPr>
        <w:ind w:left="2880" w:hanging="360"/>
      </w:pPr>
      <w:rPr>
        <w:rFonts w:ascii="Symbol" w:hAnsi="Symbol" w:hint="default"/>
      </w:rPr>
    </w:lvl>
    <w:lvl w:ilvl="4" w:tplc="2834B262" w:tentative="1">
      <w:start w:val="1"/>
      <w:numFmt w:val="bullet"/>
      <w:lvlText w:val="o"/>
      <w:lvlJc w:val="left"/>
      <w:pPr>
        <w:ind w:left="3600" w:hanging="360"/>
      </w:pPr>
      <w:rPr>
        <w:rFonts w:ascii="Courier New" w:hAnsi="Courier New" w:cs="Courier New" w:hint="default"/>
      </w:rPr>
    </w:lvl>
    <w:lvl w:ilvl="5" w:tplc="FC0CFFCA" w:tentative="1">
      <w:start w:val="1"/>
      <w:numFmt w:val="bullet"/>
      <w:lvlText w:val=""/>
      <w:lvlJc w:val="left"/>
      <w:pPr>
        <w:ind w:left="4320" w:hanging="360"/>
      </w:pPr>
      <w:rPr>
        <w:rFonts w:ascii="Wingdings" w:hAnsi="Wingdings" w:hint="default"/>
      </w:rPr>
    </w:lvl>
    <w:lvl w:ilvl="6" w:tplc="A1B29928" w:tentative="1">
      <w:start w:val="1"/>
      <w:numFmt w:val="bullet"/>
      <w:lvlText w:val=""/>
      <w:lvlJc w:val="left"/>
      <w:pPr>
        <w:ind w:left="5040" w:hanging="360"/>
      </w:pPr>
      <w:rPr>
        <w:rFonts w:ascii="Symbol" w:hAnsi="Symbol" w:hint="default"/>
      </w:rPr>
    </w:lvl>
    <w:lvl w:ilvl="7" w:tplc="01B24E58" w:tentative="1">
      <w:start w:val="1"/>
      <w:numFmt w:val="bullet"/>
      <w:lvlText w:val="o"/>
      <w:lvlJc w:val="left"/>
      <w:pPr>
        <w:ind w:left="5760" w:hanging="360"/>
      </w:pPr>
      <w:rPr>
        <w:rFonts w:ascii="Courier New" w:hAnsi="Courier New" w:cs="Courier New" w:hint="default"/>
      </w:rPr>
    </w:lvl>
    <w:lvl w:ilvl="8" w:tplc="15A24F1C" w:tentative="1">
      <w:start w:val="1"/>
      <w:numFmt w:val="bullet"/>
      <w:lvlText w:val=""/>
      <w:lvlJc w:val="left"/>
      <w:pPr>
        <w:ind w:left="6480" w:hanging="360"/>
      </w:pPr>
      <w:rPr>
        <w:rFonts w:ascii="Wingdings" w:hAnsi="Wingdings" w:hint="default"/>
      </w:rPr>
    </w:lvl>
  </w:abstractNum>
  <w:abstractNum w:abstractNumId="9">
    <w:nsid w:val="34C82952"/>
    <w:multiLevelType w:val="multilevel"/>
    <w:tmpl w:val="CF04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294CA3"/>
    <w:multiLevelType w:val="hybridMultilevel"/>
    <w:tmpl w:val="23BAE01C"/>
    <w:lvl w:ilvl="0" w:tplc="0F767412">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3BF13D72"/>
    <w:multiLevelType w:val="hybridMultilevel"/>
    <w:tmpl w:val="1DFEDDD6"/>
    <w:lvl w:ilvl="0" w:tplc="03AAD3AC">
      <w:start w:val="1"/>
      <w:numFmt w:val="bullet"/>
      <w:lvlText w:val=""/>
      <w:lvlJc w:val="left"/>
      <w:pPr>
        <w:ind w:left="720" w:hanging="360"/>
      </w:pPr>
      <w:rPr>
        <w:rFonts w:ascii="Times New Roman" w:hAnsi="Times New Roman" w:cs="Times New Roman" w:hint="default"/>
        <w:color w:val="auto"/>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A530B01"/>
    <w:multiLevelType w:val="hybridMultilevel"/>
    <w:tmpl w:val="BC98AB26"/>
    <w:lvl w:ilvl="0" w:tplc="04050001">
      <w:start w:val="1"/>
      <w:numFmt w:val="bullet"/>
      <w:lvlText w:val=""/>
      <w:lvlJc w:val="left"/>
      <w:pPr>
        <w:tabs>
          <w:tab w:val="num" w:pos="720"/>
        </w:tabs>
        <w:ind w:left="720" w:hanging="360"/>
      </w:pPr>
      <w:rPr>
        <w:rFonts w:ascii="Symbol" w:hAnsi="Symbol" w:hint="default"/>
      </w:rPr>
    </w:lvl>
    <w:lvl w:ilvl="1" w:tplc="03AAD3AC">
      <w:start w:val="1"/>
      <w:numFmt w:val="bullet"/>
      <w:lvlText w:val=""/>
      <w:lvlJc w:val="left"/>
      <w:pPr>
        <w:tabs>
          <w:tab w:val="num" w:pos="1440"/>
        </w:tabs>
        <w:ind w:left="1440" w:hanging="360"/>
      </w:pPr>
      <w:rPr>
        <w:rFonts w:ascii="Times New Roman" w:hAnsi="Times New Roman" w:cs="Times New Roman" w:hint="default"/>
        <w:color w:val="auto"/>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4EF606B5"/>
    <w:multiLevelType w:val="hybridMultilevel"/>
    <w:tmpl w:val="F560F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66563BA3"/>
    <w:multiLevelType w:val="multilevel"/>
    <w:tmpl w:val="4252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9C2EA5"/>
    <w:multiLevelType w:val="hybridMultilevel"/>
    <w:tmpl w:val="6D20E01E"/>
    <w:lvl w:ilvl="0" w:tplc="74B0FC08">
      <w:start w:val="1"/>
      <w:numFmt w:val="bullet"/>
      <w:lvlText w:val=""/>
      <w:lvlJc w:val="left"/>
      <w:pPr>
        <w:tabs>
          <w:tab w:val="num" w:pos="900"/>
        </w:tabs>
        <w:ind w:left="900" w:hanging="360"/>
      </w:pPr>
      <w:rPr>
        <w:rFonts w:ascii="Symbol" w:hAnsi="Symbol" w:hint="default"/>
        <w:color w:val="auto"/>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6">
    <w:nsid w:val="733760F7"/>
    <w:multiLevelType w:val="hybridMultilevel"/>
    <w:tmpl w:val="339EAF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6F15825"/>
    <w:multiLevelType w:val="hybridMultilevel"/>
    <w:tmpl w:val="746E40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16"/>
  </w:num>
  <w:num w:numId="5">
    <w:abstractNumId w:val="1"/>
  </w:num>
  <w:num w:numId="6">
    <w:abstractNumId w:val="12"/>
  </w:num>
  <w:num w:numId="7">
    <w:abstractNumId w:val="10"/>
  </w:num>
  <w:num w:numId="8">
    <w:abstractNumId w:val="11"/>
  </w:num>
  <w:num w:numId="9">
    <w:abstractNumId w:val="6"/>
  </w:num>
  <w:num w:numId="10">
    <w:abstractNumId w:val="3"/>
  </w:num>
  <w:num w:numId="11">
    <w:abstractNumId w:val="17"/>
  </w:num>
  <w:num w:numId="12">
    <w:abstractNumId w:val="13"/>
  </w:num>
  <w:num w:numId="13">
    <w:abstractNumId w:val="5"/>
  </w:num>
  <w:num w:numId="14">
    <w:abstractNumId w:val="14"/>
  </w:num>
  <w:num w:numId="15">
    <w:abstractNumId w:val="9"/>
  </w:num>
  <w:num w:numId="16">
    <w:abstractNumId w:val="8"/>
  </w:num>
  <w:num w:numId="17">
    <w:abstractNumId w:val="15"/>
  </w:num>
  <w:num w:numId="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minika Vlachopulosová">
    <w15:presenceInfo w15:providerId="AD" w15:userId="S::dominika.vlachopulosova@fnmotol.cz::8f26db17-2f51-4bff-a14e-e37a9aff84f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6147"/>
    <o:shapelayout v:ext="edit">
      <o:idmap v:ext="edit" data="6"/>
    </o:shapelayout>
  </w:hdrShapeDefaults>
  <w:footnotePr>
    <w:footnote w:id="-1"/>
    <w:footnote w:id="0"/>
  </w:footnotePr>
  <w:endnotePr>
    <w:endnote w:id="-1"/>
    <w:endnote w:id="0"/>
  </w:endnotePr>
  <w:compat/>
  <w:rsids>
    <w:rsidRoot w:val="00091ECA"/>
    <w:rsid w:val="00013490"/>
    <w:rsid w:val="0002160D"/>
    <w:rsid w:val="00024414"/>
    <w:rsid w:val="00027A1B"/>
    <w:rsid w:val="00033800"/>
    <w:rsid w:val="00034148"/>
    <w:rsid w:val="00035D65"/>
    <w:rsid w:val="00067539"/>
    <w:rsid w:val="0006763C"/>
    <w:rsid w:val="000853B4"/>
    <w:rsid w:val="00090346"/>
    <w:rsid w:val="00091ECA"/>
    <w:rsid w:val="000A6DC2"/>
    <w:rsid w:val="000B0A59"/>
    <w:rsid w:val="000B4FD9"/>
    <w:rsid w:val="000D129E"/>
    <w:rsid w:val="000E063F"/>
    <w:rsid w:val="001110D2"/>
    <w:rsid w:val="00117A91"/>
    <w:rsid w:val="0012261E"/>
    <w:rsid w:val="00126DE7"/>
    <w:rsid w:val="00153BCB"/>
    <w:rsid w:val="001A39DF"/>
    <w:rsid w:val="001B1BB6"/>
    <w:rsid w:val="001C2163"/>
    <w:rsid w:val="001C2E4A"/>
    <w:rsid w:val="001D5A66"/>
    <w:rsid w:val="001D7ED5"/>
    <w:rsid w:val="001E1B42"/>
    <w:rsid w:val="001F425F"/>
    <w:rsid w:val="001F70D9"/>
    <w:rsid w:val="00201A53"/>
    <w:rsid w:val="00211DE2"/>
    <w:rsid w:val="00213447"/>
    <w:rsid w:val="00213554"/>
    <w:rsid w:val="002200B1"/>
    <w:rsid w:val="00223295"/>
    <w:rsid w:val="00224085"/>
    <w:rsid w:val="00224503"/>
    <w:rsid w:val="0023481D"/>
    <w:rsid w:val="0023606F"/>
    <w:rsid w:val="002607AA"/>
    <w:rsid w:val="00265038"/>
    <w:rsid w:val="00273643"/>
    <w:rsid w:val="002967C4"/>
    <w:rsid w:val="002A6E26"/>
    <w:rsid w:val="002C2EA5"/>
    <w:rsid w:val="002C7162"/>
    <w:rsid w:val="002D647E"/>
    <w:rsid w:val="002E13F6"/>
    <w:rsid w:val="002E202D"/>
    <w:rsid w:val="002E717D"/>
    <w:rsid w:val="002E7D2C"/>
    <w:rsid w:val="00307640"/>
    <w:rsid w:val="003129D5"/>
    <w:rsid w:val="00317E66"/>
    <w:rsid w:val="0033748A"/>
    <w:rsid w:val="00363D6B"/>
    <w:rsid w:val="00364A4A"/>
    <w:rsid w:val="00371634"/>
    <w:rsid w:val="0037193C"/>
    <w:rsid w:val="003747FC"/>
    <w:rsid w:val="00374D18"/>
    <w:rsid w:val="00387BD1"/>
    <w:rsid w:val="003A1F0F"/>
    <w:rsid w:val="003A7EB2"/>
    <w:rsid w:val="003C5474"/>
    <w:rsid w:val="003C74B1"/>
    <w:rsid w:val="003D4FD6"/>
    <w:rsid w:val="003E38EA"/>
    <w:rsid w:val="003F0569"/>
    <w:rsid w:val="00422B14"/>
    <w:rsid w:val="004335BE"/>
    <w:rsid w:val="00451463"/>
    <w:rsid w:val="0047106D"/>
    <w:rsid w:val="004A4804"/>
    <w:rsid w:val="004B5ABC"/>
    <w:rsid w:val="004B5C57"/>
    <w:rsid w:val="004E221A"/>
    <w:rsid w:val="004E3AE3"/>
    <w:rsid w:val="004F7BCA"/>
    <w:rsid w:val="00521881"/>
    <w:rsid w:val="00525C7C"/>
    <w:rsid w:val="005470C8"/>
    <w:rsid w:val="00554B5C"/>
    <w:rsid w:val="005615C3"/>
    <w:rsid w:val="00561684"/>
    <w:rsid w:val="00565098"/>
    <w:rsid w:val="00586920"/>
    <w:rsid w:val="00592F7C"/>
    <w:rsid w:val="005A4821"/>
    <w:rsid w:val="005B6E6D"/>
    <w:rsid w:val="005C08D3"/>
    <w:rsid w:val="005E6AFE"/>
    <w:rsid w:val="005E7F8A"/>
    <w:rsid w:val="005F4E1D"/>
    <w:rsid w:val="00607C5C"/>
    <w:rsid w:val="00634B09"/>
    <w:rsid w:val="00636846"/>
    <w:rsid w:val="00640C4F"/>
    <w:rsid w:val="006506E0"/>
    <w:rsid w:val="0066040B"/>
    <w:rsid w:val="0067016D"/>
    <w:rsid w:val="00673BF2"/>
    <w:rsid w:val="006900D7"/>
    <w:rsid w:val="00695159"/>
    <w:rsid w:val="006A101A"/>
    <w:rsid w:val="006B6320"/>
    <w:rsid w:val="006C08D0"/>
    <w:rsid w:val="006C42EC"/>
    <w:rsid w:val="006D1F84"/>
    <w:rsid w:val="006D6153"/>
    <w:rsid w:val="006E19FD"/>
    <w:rsid w:val="006F125D"/>
    <w:rsid w:val="007050D0"/>
    <w:rsid w:val="007204E0"/>
    <w:rsid w:val="00760AEF"/>
    <w:rsid w:val="007615AD"/>
    <w:rsid w:val="00773FAC"/>
    <w:rsid w:val="00790DE0"/>
    <w:rsid w:val="00792919"/>
    <w:rsid w:val="0079400A"/>
    <w:rsid w:val="007A4859"/>
    <w:rsid w:val="007A4BDF"/>
    <w:rsid w:val="007A509C"/>
    <w:rsid w:val="007B0BD0"/>
    <w:rsid w:val="007F1F79"/>
    <w:rsid w:val="00810B99"/>
    <w:rsid w:val="00821524"/>
    <w:rsid w:val="008444AF"/>
    <w:rsid w:val="0084457E"/>
    <w:rsid w:val="00874499"/>
    <w:rsid w:val="008753E4"/>
    <w:rsid w:val="00890762"/>
    <w:rsid w:val="008A2CF7"/>
    <w:rsid w:val="008A32DF"/>
    <w:rsid w:val="008A70F8"/>
    <w:rsid w:val="008D4625"/>
    <w:rsid w:val="008D6E47"/>
    <w:rsid w:val="008F13CC"/>
    <w:rsid w:val="00906EF3"/>
    <w:rsid w:val="009205AC"/>
    <w:rsid w:val="0092343F"/>
    <w:rsid w:val="00934A25"/>
    <w:rsid w:val="00953ABA"/>
    <w:rsid w:val="00955B2C"/>
    <w:rsid w:val="0096249A"/>
    <w:rsid w:val="00973C3A"/>
    <w:rsid w:val="00977653"/>
    <w:rsid w:val="00980DE3"/>
    <w:rsid w:val="0099234F"/>
    <w:rsid w:val="009A70BA"/>
    <w:rsid w:val="009D46A2"/>
    <w:rsid w:val="009D5A03"/>
    <w:rsid w:val="009E44DD"/>
    <w:rsid w:val="009E64B5"/>
    <w:rsid w:val="009F4C95"/>
    <w:rsid w:val="009F59E5"/>
    <w:rsid w:val="009F5ADF"/>
    <w:rsid w:val="00A02BBC"/>
    <w:rsid w:val="00A03BE3"/>
    <w:rsid w:val="00A163A8"/>
    <w:rsid w:val="00A27C59"/>
    <w:rsid w:val="00A30F29"/>
    <w:rsid w:val="00A45339"/>
    <w:rsid w:val="00A52432"/>
    <w:rsid w:val="00A60EA9"/>
    <w:rsid w:val="00A74A00"/>
    <w:rsid w:val="00A855A4"/>
    <w:rsid w:val="00A9276F"/>
    <w:rsid w:val="00A929F1"/>
    <w:rsid w:val="00A92C09"/>
    <w:rsid w:val="00A94AF0"/>
    <w:rsid w:val="00A94D64"/>
    <w:rsid w:val="00AA3697"/>
    <w:rsid w:val="00AB6118"/>
    <w:rsid w:val="00AC59FA"/>
    <w:rsid w:val="00AD3C68"/>
    <w:rsid w:val="00AF1BA4"/>
    <w:rsid w:val="00AF64E7"/>
    <w:rsid w:val="00B017A4"/>
    <w:rsid w:val="00B0185C"/>
    <w:rsid w:val="00B06028"/>
    <w:rsid w:val="00B11604"/>
    <w:rsid w:val="00B27852"/>
    <w:rsid w:val="00B3066B"/>
    <w:rsid w:val="00B40E77"/>
    <w:rsid w:val="00B4328F"/>
    <w:rsid w:val="00B51D03"/>
    <w:rsid w:val="00B530EC"/>
    <w:rsid w:val="00B82443"/>
    <w:rsid w:val="00B86CD6"/>
    <w:rsid w:val="00B94895"/>
    <w:rsid w:val="00BB13E7"/>
    <w:rsid w:val="00BB18CF"/>
    <w:rsid w:val="00BC2B12"/>
    <w:rsid w:val="00BC60BA"/>
    <w:rsid w:val="00BD008D"/>
    <w:rsid w:val="00BD32AC"/>
    <w:rsid w:val="00BD60C5"/>
    <w:rsid w:val="00BF20C0"/>
    <w:rsid w:val="00BF3CBC"/>
    <w:rsid w:val="00BF6417"/>
    <w:rsid w:val="00BF78E5"/>
    <w:rsid w:val="00C1529C"/>
    <w:rsid w:val="00C16D7F"/>
    <w:rsid w:val="00C500CD"/>
    <w:rsid w:val="00C71F1B"/>
    <w:rsid w:val="00C97175"/>
    <w:rsid w:val="00C972AD"/>
    <w:rsid w:val="00CA4EDF"/>
    <w:rsid w:val="00CB53A7"/>
    <w:rsid w:val="00CC4CED"/>
    <w:rsid w:val="00CC578C"/>
    <w:rsid w:val="00CD400F"/>
    <w:rsid w:val="00CE7689"/>
    <w:rsid w:val="00CF1929"/>
    <w:rsid w:val="00CF551F"/>
    <w:rsid w:val="00D01659"/>
    <w:rsid w:val="00D06F86"/>
    <w:rsid w:val="00D076A7"/>
    <w:rsid w:val="00D416BF"/>
    <w:rsid w:val="00D54A3C"/>
    <w:rsid w:val="00D60B66"/>
    <w:rsid w:val="00D630C9"/>
    <w:rsid w:val="00D75A68"/>
    <w:rsid w:val="00D77B89"/>
    <w:rsid w:val="00D83386"/>
    <w:rsid w:val="00D83488"/>
    <w:rsid w:val="00DB76C1"/>
    <w:rsid w:val="00DE2F30"/>
    <w:rsid w:val="00DE7919"/>
    <w:rsid w:val="00DF7E7D"/>
    <w:rsid w:val="00E05739"/>
    <w:rsid w:val="00E200DC"/>
    <w:rsid w:val="00E30755"/>
    <w:rsid w:val="00E374C2"/>
    <w:rsid w:val="00E607B6"/>
    <w:rsid w:val="00E609EF"/>
    <w:rsid w:val="00E654A1"/>
    <w:rsid w:val="00E67373"/>
    <w:rsid w:val="00E70A21"/>
    <w:rsid w:val="00E85F85"/>
    <w:rsid w:val="00EC13E8"/>
    <w:rsid w:val="00ED278E"/>
    <w:rsid w:val="00EE02F1"/>
    <w:rsid w:val="00EE3143"/>
    <w:rsid w:val="00EE6740"/>
    <w:rsid w:val="00EF0775"/>
    <w:rsid w:val="00EF6418"/>
    <w:rsid w:val="00F13554"/>
    <w:rsid w:val="00F216FC"/>
    <w:rsid w:val="00F228B4"/>
    <w:rsid w:val="00F2499D"/>
    <w:rsid w:val="00F3288E"/>
    <w:rsid w:val="00F32BCF"/>
    <w:rsid w:val="00F41AC4"/>
    <w:rsid w:val="00F431DF"/>
    <w:rsid w:val="00F438EA"/>
    <w:rsid w:val="00F51B82"/>
    <w:rsid w:val="00F54522"/>
    <w:rsid w:val="00F61A5A"/>
    <w:rsid w:val="00F63683"/>
    <w:rsid w:val="00F64E30"/>
    <w:rsid w:val="00F67E20"/>
    <w:rsid w:val="00F7023D"/>
    <w:rsid w:val="00F712DF"/>
    <w:rsid w:val="00F95334"/>
    <w:rsid w:val="00F95CA4"/>
    <w:rsid w:val="00FD54D2"/>
    <w:rsid w:val="00FE271B"/>
    <w:rsid w:val="00FE433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91ECA"/>
    <w:rPr>
      <w:rFonts w:ascii="Calibri" w:eastAsia="Times New Roman" w:hAnsi="Calibri"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091ECA"/>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091ECA"/>
    <w:rPr>
      <w:rFonts w:ascii="Calibri" w:eastAsia="Times New Roman" w:hAnsi="Calibri" w:cs="Times New Roman"/>
      <w:lang w:eastAsia="cs-CZ"/>
    </w:rPr>
  </w:style>
  <w:style w:type="paragraph" w:styleId="Zpat">
    <w:name w:val="footer"/>
    <w:basedOn w:val="Normln"/>
    <w:link w:val="ZpatChar"/>
    <w:unhideWhenUsed/>
    <w:rsid w:val="00091ECA"/>
    <w:pPr>
      <w:tabs>
        <w:tab w:val="center" w:pos="4536"/>
        <w:tab w:val="right" w:pos="9072"/>
      </w:tabs>
      <w:spacing w:after="0" w:line="240" w:lineRule="auto"/>
    </w:pPr>
  </w:style>
  <w:style w:type="character" w:customStyle="1" w:styleId="ZpatChar">
    <w:name w:val="Zápatí Char"/>
    <w:basedOn w:val="Standardnpsmoodstavce"/>
    <w:link w:val="Zpat"/>
    <w:uiPriority w:val="99"/>
    <w:rsid w:val="00091ECA"/>
    <w:rPr>
      <w:rFonts w:ascii="Calibri" w:eastAsia="Times New Roman" w:hAnsi="Calibri" w:cs="Times New Roman"/>
      <w:lang w:eastAsia="cs-CZ"/>
    </w:rPr>
  </w:style>
  <w:style w:type="paragraph" w:styleId="Textbubliny">
    <w:name w:val="Balloon Text"/>
    <w:basedOn w:val="Normln"/>
    <w:link w:val="TextbublinyChar"/>
    <w:uiPriority w:val="99"/>
    <w:semiHidden/>
    <w:unhideWhenUsed/>
    <w:rsid w:val="0037163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71634"/>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B530EC"/>
    <w:rPr>
      <w:sz w:val="16"/>
      <w:szCs w:val="16"/>
    </w:rPr>
  </w:style>
  <w:style w:type="paragraph" w:styleId="Textkomente">
    <w:name w:val="annotation text"/>
    <w:basedOn w:val="Normln"/>
    <w:link w:val="TextkomenteChar"/>
    <w:uiPriority w:val="99"/>
    <w:unhideWhenUsed/>
    <w:rsid w:val="00B530EC"/>
    <w:pPr>
      <w:spacing w:line="240" w:lineRule="auto"/>
    </w:pPr>
    <w:rPr>
      <w:sz w:val="20"/>
      <w:szCs w:val="20"/>
    </w:rPr>
  </w:style>
  <w:style w:type="character" w:customStyle="1" w:styleId="TextkomenteChar">
    <w:name w:val="Text komentáře Char"/>
    <w:basedOn w:val="Standardnpsmoodstavce"/>
    <w:link w:val="Textkomente"/>
    <w:uiPriority w:val="99"/>
    <w:rsid w:val="00B530EC"/>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30EC"/>
    <w:rPr>
      <w:b/>
      <w:bCs/>
    </w:rPr>
  </w:style>
  <w:style w:type="character" w:customStyle="1" w:styleId="PedmtkomenteChar">
    <w:name w:val="Předmět komentáře Char"/>
    <w:basedOn w:val="TextkomenteChar"/>
    <w:link w:val="Pedmtkomente"/>
    <w:uiPriority w:val="99"/>
    <w:semiHidden/>
    <w:rsid w:val="00B530EC"/>
    <w:rPr>
      <w:rFonts w:ascii="Calibri" w:eastAsia="Times New Roman" w:hAnsi="Calibri" w:cs="Times New Roman"/>
      <w:b/>
      <w:bCs/>
      <w:sz w:val="20"/>
      <w:szCs w:val="20"/>
      <w:lang w:eastAsia="cs-CZ"/>
    </w:rPr>
  </w:style>
  <w:style w:type="paragraph" w:styleId="Odstavecseseznamem">
    <w:name w:val="List Paragraph"/>
    <w:aliases w:val="@ Bulleted List not indented List Paragraph"/>
    <w:basedOn w:val="Normln"/>
    <w:link w:val="OdstavecseseznamemChar"/>
    <w:uiPriority w:val="34"/>
    <w:qFormat/>
    <w:rsid w:val="00773FAC"/>
    <w:pPr>
      <w:ind w:left="720"/>
      <w:contextualSpacing/>
    </w:pPr>
  </w:style>
  <w:style w:type="paragraph" w:styleId="Textpoznpodarou">
    <w:name w:val="footnote text"/>
    <w:basedOn w:val="Normln"/>
    <w:link w:val="TextpoznpodarouChar"/>
    <w:semiHidden/>
    <w:rsid w:val="005B6E6D"/>
    <w:pPr>
      <w:spacing w:after="0" w:line="360" w:lineRule="auto"/>
    </w:pPr>
    <w:rPr>
      <w:rFonts w:ascii="Times New Roman" w:hAnsi="Times New Roman"/>
      <w:sz w:val="20"/>
      <w:szCs w:val="20"/>
    </w:rPr>
  </w:style>
  <w:style w:type="character" w:customStyle="1" w:styleId="TextpoznpodarouChar">
    <w:name w:val="Text pozn. pod čarou Char"/>
    <w:basedOn w:val="Standardnpsmoodstavce"/>
    <w:link w:val="Textpoznpodarou"/>
    <w:semiHidden/>
    <w:rsid w:val="005B6E6D"/>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5B6E6D"/>
    <w:rPr>
      <w:vertAlign w:val="superscript"/>
    </w:rPr>
  </w:style>
  <w:style w:type="character" w:customStyle="1" w:styleId="CharacterStyle1">
    <w:name w:val="Character Style 1"/>
    <w:rsid w:val="00AC59FA"/>
    <w:rPr>
      <w:rFonts w:ascii="Arial" w:hAnsi="Arial"/>
      <w:sz w:val="21"/>
    </w:rPr>
  </w:style>
  <w:style w:type="character" w:styleId="slostrnky">
    <w:name w:val="page number"/>
    <w:basedOn w:val="Standardnpsmoodstavce"/>
    <w:semiHidden/>
    <w:rsid w:val="00592F7C"/>
  </w:style>
  <w:style w:type="paragraph" w:customStyle="1" w:styleId="article-perex">
    <w:name w:val="article-perex"/>
    <w:basedOn w:val="Normln"/>
    <w:rsid w:val="006F125D"/>
    <w:pPr>
      <w:spacing w:before="100" w:beforeAutospacing="1" w:after="100" w:afterAutospacing="1" w:line="240" w:lineRule="auto"/>
    </w:pPr>
    <w:rPr>
      <w:rFonts w:ascii="Times New Roman" w:hAnsi="Times New Roman"/>
      <w:sz w:val="24"/>
      <w:szCs w:val="24"/>
    </w:rPr>
  </w:style>
  <w:style w:type="paragraph" w:styleId="Normlnweb">
    <w:name w:val="Normal (Web)"/>
    <w:basedOn w:val="Normln"/>
    <w:uiPriority w:val="99"/>
    <w:unhideWhenUsed/>
    <w:rsid w:val="006F125D"/>
    <w:pPr>
      <w:spacing w:before="100" w:beforeAutospacing="1" w:after="100" w:afterAutospacing="1" w:line="240" w:lineRule="auto"/>
    </w:pPr>
    <w:rPr>
      <w:rFonts w:ascii="Times New Roman" w:hAnsi="Times New Roman"/>
      <w:sz w:val="24"/>
      <w:szCs w:val="24"/>
    </w:rPr>
  </w:style>
  <w:style w:type="character" w:styleId="Siln">
    <w:name w:val="Strong"/>
    <w:basedOn w:val="Standardnpsmoodstavce"/>
    <w:uiPriority w:val="22"/>
    <w:qFormat/>
    <w:rsid w:val="006F125D"/>
    <w:rPr>
      <w:b/>
      <w:bCs/>
    </w:rPr>
  </w:style>
  <w:style w:type="character" w:customStyle="1" w:styleId="OdstavecseseznamemChar">
    <w:name w:val="Odstavec se seznamem Char"/>
    <w:aliases w:val="@ Bulleted List not indented List Paragraph Char"/>
    <w:basedOn w:val="Standardnpsmoodstavce"/>
    <w:link w:val="Odstavecseseznamem"/>
    <w:uiPriority w:val="34"/>
    <w:rsid w:val="00B0185C"/>
    <w:rPr>
      <w:rFonts w:ascii="Calibri" w:eastAsia="Times New Roman" w:hAnsi="Calibri" w:cs="Times New Roman"/>
      <w:lang w:eastAsia="cs-CZ"/>
    </w:rPr>
  </w:style>
  <w:style w:type="paragraph" w:styleId="Revize">
    <w:name w:val="Revision"/>
    <w:hidden/>
    <w:uiPriority w:val="99"/>
    <w:semiHidden/>
    <w:rsid w:val="00117A91"/>
    <w:pPr>
      <w:spacing w:after="0" w:line="240" w:lineRule="auto"/>
    </w:pPr>
    <w:rPr>
      <w:rFonts w:ascii="Calibri" w:eastAsia="Times New Roman" w:hAnsi="Calibri" w:cs="Times New Roman"/>
      <w:lang w:eastAsia="cs-CZ"/>
    </w:rPr>
  </w:style>
</w:styles>
</file>

<file path=word/webSettings.xml><?xml version="1.0" encoding="utf-8"?>
<w:webSettings xmlns:r="http://schemas.openxmlformats.org/officeDocument/2006/relationships" xmlns:w="http://schemas.openxmlformats.org/wordprocessingml/2006/main">
  <w:divs>
    <w:div w:id="1354765614">
      <w:bodyDiv w:val="1"/>
      <w:marLeft w:val="0"/>
      <w:marRight w:val="0"/>
      <w:marTop w:val="0"/>
      <w:marBottom w:val="0"/>
      <w:divBdr>
        <w:top w:val="none" w:sz="0" w:space="0" w:color="auto"/>
        <w:left w:val="none" w:sz="0" w:space="0" w:color="auto"/>
        <w:bottom w:val="none" w:sz="0" w:space="0" w:color="auto"/>
        <w:right w:val="none" w:sz="0" w:space="0" w:color="auto"/>
      </w:divBdr>
    </w:div>
    <w:div w:id="211775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4CB43-E538-4E48-807F-98D6AE617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1266</Words>
  <Characters>7474</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FN Motol</Company>
  <LinksUpToDate>false</LinksUpToDate>
  <CharactersWithSpaces>8723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vurmova47727</dc:creator>
  <cp:lastModifiedBy>blahynkova1689</cp:lastModifiedBy>
  <cp:revision>2</cp:revision>
  <cp:lastPrinted>2025-09-15T11:42:00Z</cp:lastPrinted>
  <dcterms:created xsi:type="dcterms:W3CDTF">2025-09-23T07:25:00Z</dcterms:created>
  <dcterms:modified xsi:type="dcterms:W3CDTF">2025-09-23T07:25:00Z</dcterms:modified>
</cp:coreProperties>
</file>