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79" w:rsidRPr="00ED5D3D" w:rsidRDefault="00310E79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1467" r:id="rId8"/>
        </w:pict>
      </w:r>
    </w:p>
    <w:p w:rsidR="00310E79" w:rsidRPr="00ED5D3D" w:rsidRDefault="00310E79">
      <w:pPr>
        <w:spacing w:line="240" w:lineRule="auto"/>
        <w:jc w:val="center"/>
        <w:rPr>
          <w:b/>
          <w:bCs/>
          <w:sz w:val="24"/>
        </w:rPr>
      </w:pPr>
    </w:p>
    <w:p w:rsidR="00310E79" w:rsidRPr="00ED5D3D" w:rsidRDefault="00310E79">
      <w:pPr>
        <w:spacing w:line="240" w:lineRule="auto"/>
        <w:jc w:val="center"/>
        <w:rPr>
          <w:b/>
          <w:bCs/>
          <w:sz w:val="24"/>
        </w:rPr>
      </w:pPr>
    </w:p>
    <w:p w:rsidR="00310E79" w:rsidRPr="00ED5D3D" w:rsidRDefault="00310E79">
      <w:pPr>
        <w:spacing w:line="240" w:lineRule="auto"/>
        <w:jc w:val="center"/>
        <w:rPr>
          <w:b/>
          <w:bCs/>
          <w:sz w:val="24"/>
        </w:rPr>
      </w:pPr>
    </w:p>
    <w:p w:rsidR="00310E79" w:rsidRPr="00ED5D3D" w:rsidRDefault="00310E79">
      <w:pPr>
        <w:spacing w:line="240" w:lineRule="auto"/>
        <w:jc w:val="center"/>
        <w:rPr>
          <w:b/>
          <w:bCs/>
          <w:sz w:val="24"/>
        </w:rPr>
      </w:pPr>
    </w:p>
    <w:p w:rsidR="00310E79" w:rsidRPr="00ED5D3D" w:rsidRDefault="00310E79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310E79" w:rsidRPr="00ED5D3D" w:rsidRDefault="00310E79">
      <w:pPr>
        <w:spacing w:line="240" w:lineRule="auto"/>
        <w:jc w:val="center"/>
        <w:rPr>
          <w:szCs w:val="22"/>
        </w:rPr>
      </w:pPr>
    </w:p>
    <w:p w:rsidR="00310E79" w:rsidRPr="00ED5D3D" w:rsidRDefault="00310E79">
      <w:pPr>
        <w:spacing w:line="240" w:lineRule="auto"/>
        <w:jc w:val="center"/>
        <w:rPr>
          <w:szCs w:val="22"/>
        </w:rPr>
      </w:pPr>
    </w:p>
    <w:p w:rsidR="00310E79" w:rsidRPr="00ED5D3D" w:rsidRDefault="00310E79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10E79" w:rsidRPr="00ED5D3D" w:rsidRDefault="00310E7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10E79" w:rsidRPr="00ED5D3D" w:rsidRDefault="00310E7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310E79" w:rsidRPr="00ED5D3D" w:rsidRDefault="00310E79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310E79" w:rsidRPr="002C49EE" w:rsidRDefault="00310E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310E79" w:rsidRPr="002C49EE" w:rsidRDefault="00310E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310E79" w:rsidRPr="002C49EE" w:rsidRDefault="00310E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310E79" w:rsidRPr="00ED5D3D" w:rsidRDefault="00310E79">
      <w:pPr>
        <w:rPr>
          <w:b/>
          <w:sz w:val="24"/>
        </w:rPr>
      </w:pPr>
    </w:p>
    <w:p w:rsidR="00310E79" w:rsidRPr="00ED5D3D" w:rsidRDefault="00310E79">
      <w:pPr>
        <w:rPr>
          <w:b/>
          <w:sz w:val="24"/>
        </w:rPr>
      </w:pPr>
    </w:p>
    <w:p w:rsidR="00310E79" w:rsidRPr="00ED5D3D" w:rsidRDefault="00310E79">
      <w:pPr>
        <w:rPr>
          <w:b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310E79" w:rsidRPr="002F6ABF" w:rsidRDefault="00310E79" w:rsidP="002F6ABF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Hysterektomie s oboustrannou adnexektomií</w:t>
      </w:r>
      <w:r w:rsidRPr="008F42D8">
        <w:rPr>
          <w:bCs/>
          <w:sz w:val="24"/>
        </w:rPr>
        <w:t xml:space="preserve">, </w:t>
      </w:r>
      <w:r>
        <w:rPr>
          <w:bCs/>
          <w:sz w:val="24"/>
        </w:rPr>
        <w:t xml:space="preserve">peroperační histopatologické vyšetření, </w:t>
      </w:r>
      <w:r w:rsidRPr="008F42D8">
        <w:rPr>
          <w:bCs/>
          <w:sz w:val="24"/>
        </w:rPr>
        <w:t>event. radikální operace</w:t>
      </w:r>
      <w:r>
        <w:rPr>
          <w:bCs/>
          <w:sz w:val="24"/>
        </w:rPr>
        <w:t xml:space="preserve"> pro zhoubný nádor vaječníku</w:t>
      </w:r>
    </w:p>
    <w:p w:rsidR="00310E79" w:rsidRPr="00ED5D3D" w:rsidRDefault="00310E79" w:rsidP="00F91973">
      <w:pPr>
        <w:spacing w:line="240" w:lineRule="auto"/>
        <w:jc w:val="both"/>
        <w:rPr>
          <w:bCs/>
          <w:sz w:val="24"/>
        </w:rPr>
      </w:pPr>
    </w:p>
    <w:p w:rsidR="00310E79" w:rsidRPr="00ED5D3D" w:rsidRDefault="00310E7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310E79" w:rsidRPr="00ED5D3D" w:rsidRDefault="00310E79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v malé pánvi</w:t>
      </w:r>
    </w:p>
    <w:p w:rsidR="00310E79" w:rsidRPr="00ED5D3D" w:rsidRDefault="00310E79" w:rsidP="00F91973">
      <w:pPr>
        <w:spacing w:line="240" w:lineRule="auto"/>
        <w:rPr>
          <w:bCs/>
          <w:sz w:val="24"/>
        </w:rPr>
      </w:pPr>
    </w:p>
    <w:p w:rsidR="00310E79" w:rsidRPr="00ED5D3D" w:rsidRDefault="00310E79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310E79" w:rsidRPr="00ED5D3D" w:rsidRDefault="00310E79" w:rsidP="002F6ABF">
      <w:p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Účelem i následkem operace je chirurgická revize břišní dutiny, o</w:t>
      </w:r>
      <w:r w:rsidRPr="00A636DD">
        <w:rPr>
          <w:bCs/>
          <w:sz w:val="24"/>
        </w:rPr>
        <w:t xml:space="preserve">dstranění nádoru </w:t>
      </w:r>
      <w:r>
        <w:rPr>
          <w:bCs/>
          <w:sz w:val="24"/>
        </w:rPr>
        <w:t>z pánve a</w:t>
      </w:r>
      <w:r w:rsidRPr="00A636DD">
        <w:rPr>
          <w:bCs/>
          <w:sz w:val="24"/>
        </w:rPr>
        <w:t xml:space="preserve"> jeho rychlé </w:t>
      </w:r>
      <w:r>
        <w:rPr>
          <w:bCs/>
          <w:sz w:val="24"/>
        </w:rPr>
        <w:t>histopatologické</w:t>
      </w:r>
      <w:r w:rsidRPr="00A636DD">
        <w:rPr>
          <w:bCs/>
          <w:sz w:val="24"/>
        </w:rPr>
        <w:t xml:space="preserve"> vyšetření během operac</w:t>
      </w:r>
      <w:r>
        <w:rPr>
          <w:bCs/>
          <w:sz w:val="24"/>
        </w:rPr>
        <w:t>e za účelem stanovení jeho biologického charakteru</w:t>
      </w:r>
      <w:r w:rsidRPr="00A636DD">
        <w:rPr>
          <w:bCs/>
          <w:sz w:val="24"/>
        </w:rPr>
        <w:t>.</w:t>
      </w:r>
      <w:r>
        <w:rPr>
          <w:bCs/>
          <w:sz w:val="24"/>
        </w:rPr>
        <w:t xml:space="preserve"> V případě potvrzení zhoubnosti nádoru bude v případě, že to nález v břiše umožní, provedeno odstranění </w:t>
      </w:r>
      <w:r w:rsidRPr="00A636DD">
        <w:rPr>
          <w:bCs/>
          <w:sz w:val="24"/>
        </w:rPr>
        <w:t>dělohy</w:t>
      </w:r>
      <w:r>
        <w:rPr>
          <w:bCs/>
          <w:sz w:val="24"/>
        </w:rPr>
        <w:t xml:space="preserve"> a</w:t>
      </w:r>
      <w:r w:rsidRPr="00A636DD">
        <w:rPr>
          <w:bCs/>
          <w:sz w:val="24"/>
        </w:rPr>
        <w:t xml:space="preserve"> </w:t>
      </w:r>
      <w:r>
        <w:rPr>
          <w:bCs/>
          <w:sz w:val="24"/>
        </w:rPr>
        <w:t>obou vaječníků, dále bude odstraněna</w:t>
      </w:r>
      <w:r w:rsidRPr="00A636DD">
        <w:rPr>
          <w:bCs/>
          <w:sz w:val="24"/>
        </w:rPr>
        <w:t xml:space="preserve"> velk</w:t>
      </w:r>
      <w:r>
        <w:rPr>
          <w:bCs/>
          <w:sz w:val="24"/>
        </w:rPr>
        <w:t>á</w:t>
      </w:r>
      <w:r w:rsidRPr="00A636DD">
        <w:rPr>
          <w:bCs/>
          <w:sz w:val="24"/>
        </w:rPr>
        <w:t xml:space="preserve"> předstěr</w:t>
      </w:r>
      <w:r>
        <w:rPr>
          <w:bCs/>
          <w:sz w:val="24"/>
        </w:rPr>
        <w:t>a</w:t>
      </w:r>
      <w:r w:rsidRPr="00A636DD">
        <w:rPr>
          <w:bCs/>
          <w:sz w:val="24"/>
        </w:rPr>
        <w:t>, slepé střev</w:t>
      </w:r>
      <w:r>
        <w:rPr>
          <w:bCs/>
          <w:sz w:val="24"/>
        </w:rPr>
        <w:t xml:space="preserve">o (apendix) </w:t>
      </w:r>
      <w:r w:rsidRPr="00A636DD">
        <w:rPr>
          <w:bCs/>
          <w:sz w:val="24"/>
        </w:rPr>
        <w:t>a event.</w:t>
      </w:r>
      <w:r>
        <w:rPr>
          <w:bCs/>
          <w:sz w:val="24"/>
        </w:rPr>
        <w:t xml:space="preserve"> i</w:t>
      </w:r>
      <w:r w:rsidRPr="00A636DD">
        <w:rPr>
          <w:bCs/>
          <w:sz w:val="24"/>
        </w:rPr>
        <w:t xml:space="preserve"> mízní uzlin</w:t>
      </w:r>
      <w:r>
        <w:rPr>
          <w:bCs/>
          <w:sz w:val="24"/>
        </w:rPr>
        <w:t>y</w:t>
      </w:r>
      <w:r w:rsidRPr="00A636DD">
        <w:rPr>
          <w:bCs/>
          <w:sz w:val="24"/>
        </w:rPr>
        <w:t xml:space="preserve"> z pánve </w:t>
      </w:r>
      <w:r>
        <w:rPr>
          <w:bCs/>
          <w:sz w:val="24"/>
        </w:rPr>
        <w:t xml:space="preserve">a podle nálezu i z oblasti okolo aorty. Bude-li to peroperační nález v břiše vyžadovat, může být provedena </w:t>
      </w:r>
      <w:r w:rsidRPr="00A636DD">
        <w:rPr>
          <w:bCs/>
          <w:sz w:val="24"/>
        </w:rPr>
        <w:t xml:space="preserve">i </w:t>
      </w:r>
      <w:r>
        <w:rPr>
          <w:bCs/>
          <w:sz w:val="24"/>
        </w:rPr>
        <w:t xml:space="preserve">tzv. </w:t>
      </w:r>
      <w:r w:rsidRPr="00A636DD">
        <w:rPr>
          <w:bCs/>
          <w:sz w:val="24"/>
        </w:rPr>
        <w:t xml:space="preserve">stomie, tj. </w:t>
      </w:r>
      <w:r>
        <w:rPr>
          <w:bCs/>
          <w:sz w:val="24"/>
        </w:rPr>
        <w:t xml:space="preserve">vývod střeva </w:t>
      </w:r>
      <w:r w:rsidRPr="00A636DD">
        <w:rPr>
          <w:bCs/>
          <w:sz w:val="24"/>
        </w:rPr>
        <w:t xml:space="preserve">přes </w:t>
      </w:r>
      <w:r>
        <w:rPr>
          <w:bCs/>
          <w:sz w:val="24"/>
        </w:rPr>
        <w:t xml:space="preserve">břišní </w:t>
      </w:r>
      <w:r w:rsidRPr="00A636DD">
        <w:rPr>
          <w:bCs/>
          <w:sz w:val="24"/>
        </w:rPr>
        <w:t>stěnu. Řez na břišní stěně bude veden podélně mezi pupkem a stydkou sponou</w:t>
      </w:r>
      <w:r>
        <w:rPr>
          <w:bCs/>
          <w:sz w:val="24"/>
        </w:rPr>
        <w:t xml:space="preserve">, </w:t>
      </w:r>
      <w:r w:rsidRPr="00A636DD">
        <w:rPr>
          <w:bCs/>
          <w:sz w:val="24"/>
        </w:rPr>
        <w:t xml:space="preserve">podle potřeby </w:t>
      </w:r>
      <w:r>
        <w:rPr>
          <w:bCs/>
          <w:sz w:val="24"/>
        </w:rPr>
        <w:t xml:space="preserve">může být </w:t>
      </w:r>
      <w:r w:rsidRPr="00A636DD">
        <w:rPr>
          <w:bCs/>
          <w:sz w:val="24"/>
        </w:rPr>
        <w:t xml:space="preserve">prodloužen </w:t>
      </w:r>
      <w:r>
        <w:rPr>
          <w:bCs/>
          <w:sz w:val="24"/>
        </w:rPr>
        <w:t>i nad pupek. Prospěch zákroku spočívá v odstranění zhoubného nádoru i s okolními tkáněmi, které mohou být postižené tímto nádorem.</w:t>
      </w:r>
    </w:p>
    <w:p w:rsidR="00310E79" w:rsidRPr="00ED5D3D" w:rsidRDefault="00310E79" w:rsidP="002F6ABF">
      <w:pPr>
        <w:tabs>
          <w:tab w:val="left" w:pos="4035"/>
        </w:tabs>
        <w:spacing w:line="240" w:lineRule="auto"/>
        <w:rPr>
          <w:bCs/>
          <w:i/>
          <w:sz w:val="24"/>
        </w:rPr>
      </w:pPr>
      <w:r>
        <w:rPr>
          <w:bCs/>
          <w:i/>
          <w:sz w:val="24"/>
        </w:rPr>
        <w:tab/>
      </w:r>
    </w:p>
    <w:p w:rsidR="00310E79" w:rsidRDefault="00310E79" w:rsidP="002F6ABF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310E79" w:rsidRPr="002F6ABF" w:rsidRDefault="00310E79" w:rsidP="002F6ABF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310E79" w:rsidRDefault="00310E79" w:rsidP="002F6AB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A636DD">
        <w:rPr>
          <w:sz w:val="24"/>
        </w:rPr>
        <w:t>krvácení v průběhu operace a v pooperačním období</w:t>
      </w:r>
    </w:p>
    <w:p w:rsidR="00310E79" w:rsidRPr="00A636DD" w:rsidRDefault="00310E79" w:rsidP="002F6AB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A636DD">
        <w:rPr>
          <w:sz w:val="24"/>
        </w:rPr>
        <w:t>zánětlivé komplikace a to jak v operační ráně tak v pánvi</w:t>
      </w:r>
    </w:p>
    <w:p w:rsidR="00310E79" w:rsidRPr="00A636DD" w:rsidRDefault="00310E79" w:rsidP="002F6ABF">
      <w:pPr>
        <w:pStyle w:val="BodyTextIndent"/>
        <w:numPr>
          <w:ilvl w:val="0"/>
          <w:numId w:val="6"/>
        </w:numPr>
        <w:tabs>
          <w:tab w:val="clear" w:pos="1146"/>
          <w:tab w:val="num" w:pos="540"/>
        </w:tabs>
        <w:ind w:hanging="862"/>
        <w:jc w:val="both"/>
        <w:rPr>
          <w:sz w:val="24"/>
          <w:szCs w:val="24"/>
        </w:rPr>
      </w:pPr>
      <w:r w:rsidRPr="00A636DD">
        <w:rPr>
          <w:sz w:val="24"/>
          <w:szCs w:val="24"/>
        </w:rPr>
        <w:t>poranění močového měchýře, močovodu, stře</w:t>
      </w:r>
      <w:r>
        <w:rPr>
          <w:sz w:val="24"/>
          <w:szCs w:val="24"/>
        </w:rPr>
        <w:t xml:space="preserve">vní trubice nebo porucha jejich </w:t>
      </w:r>
      <w:r w:rsidRPr="00A636DD">
        <w:rPr>
          <w:sz w:val="24"/>
          <w:szCs w:val="24"/>
        </w:rPr>
        <w:t>průchodnosti v pooperačním období</w:t>
      </w:r>
    </w:p>
    <w:p w:rsidR="00310E79" w:rsidRPr="00A636DD" w:rsidRDefault="00310E79" w:rsidP="002F6AB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A636DD">
        <w:rPr>
          <w:sz w:val="24"/>
        </w:rPr>
        <w:t>nezhojení nebo rozestup rány v pooperačním období</w:t>
      </w:r>
    </w:p>
    <w:p w:rsidR="00310E79" w:rsidRDefault="00310E79" w:rsidP="002F6AB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A636DD">
        <w:rPr>
          <w:sz w:val="24"/>
        </w:rPr>
        <w:t>žilní a oběhové komplikace v pooperačním období</w:t>
      </w:r>
    </w:p>
    <w:p w:rsidR="00310E79" w:rsidRDefault="00310E79" w:rsidP="002F6ABF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left="540" w:hanging="256"/>
        <w:rPr>
          <w:sz w:val="24"/>
        </w:rPr>
      </w:pPr>
      <w:r>
        <w:rPr>
          <w:sz w:val="24"/>
        </w:rPr>
        <w:t>lymfatické otoky dolních končetin a v podbřišku, případné vytvoření tzv. lymfocysty (nahromadění mízní tekutiny v břišní dutině)</w:t>
      </w: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310E79" w:rsidRPr="00197B92" w:rsidRDefault="00310E79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197B92">
        <w:rPr>
          <w:bCs/>
          <w:sz w:val="24"/>
        </w:rPr>
        <w:t>nejsou</w:t>
      </w:r>
    </w:p>
    <w:p w:rsidR="00310E79" w:rsidRPr="00ED5D3D" w:rsidRDefault="00310E79" w:rsidP="00855276">
      <w:pPr>
        <w:spacing w:line="240" w:lineRule="auto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310E79" w:rsidRPr="00ED5D3D" w:rsidRDefault="00310E79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310E79" w:rsidRPr="00ED5D3D" w:rsidRDefault="00310E79" w:rsidP="007937C0">
      <w:pPr>
        <w:spacing w:line="240" w:lineRule="auto"/>
        <w:ind w:firstLine="708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310E79" w:rsidRPr="00ED5D3D" w:rsidRDefault="00310E79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2 až 3 týdny</w:t>
      </w:r>
    </w:p>
    <w:p w:rsidR="00310E79" w:rsidRPr="00ED5D3D" w:rsidRDefault="00310E79" w:rsidP="002B6F75">
      <w:pPr>
        <w:spacing w:line="240" w:lineRule="auto"/>
        <w:jc w:val="both"/>
        <w:rPr>
          <w:bCs/>
          <w:i/>
          <w:sz w:val="24"/>
        </w:rPr>
      </w:pPr>
    </w:p>
    <w:p w:rsidR="00310E79" w:rsidRPr="00ED5D3D" w:rsidRDefault="00310E79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310E79" w:rsidRPr="00ED5D3D" w:rsidRDefault="00310E79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6-8 týdnů</w:t>
      </w:r>
    </w:p>
    <w:p w:rsidR="00310E79" w:rsidRPr="00ED5D3D" w:rsidRDefault="00310E79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310E79" w:rsidRPr="00ED5D3D" w:rsidRDefault="00310E79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310E79" w:rsidRPr="00ED5D3D" w:rsidRDefault="00310E79" w:rsidP="002B6F75">
      <w:pPr>
        <w:spacing w:line="240" w:lineRule="auto"/>
        <w:rPr>
          <w:b/>
          <w:bCs/>
          <w:i/>
          <w:sz w:val="24"/>
        </w:rPr>
      </w:pPr>
    </w:p>
    <w:p w:rsidR="00310E79" w:rsidRPr="00ED5D3D" w:rsidRDefault="00310E79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310E79" w:rsidRPr="00ED5D3D" w:rsidRDefault="00310E79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310E79" w:rsidRPr="00ED5D3D" w:rsidRDefault="00310E79" w:rsidP="002B6F75">
      <w:pPr>
        <w:spacing w:line="240" w:lineRule="auto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310E79" w:rsidRPr="002F6ABF" w:rsidRDefault="00310E79" w:rsidP="002C1741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2F6ABF">
        <w:rPr>
          <w:bCs/>
          <w:sz w:val="24"/>
        </w:rPr>
        <w:t xml:space="preserve">Do 6 týdnů je možné zvedat  zátěž pouze do </w:t>
      </w:r>
      <w:smartTag w:uri="urn:schemas-microsoft-com:office:smarttags" w:element="metricconverter">
        <w:smartTagPr>
          <w:attr w:name="ProductID" w:val="2,5 kg"/>
        </w:smartTagPr>
        <w:r w:rsidRPr="002F6ABF">
          <w:rPr>
            <w:bCs/>
            <w:sz w:val="24"/>
          </w:rPr>
          <w:t>2,5 kg</w:t>
        </w:r>
      </w:smartTag>
      <w:r w:rsidRPr="002F6ABF">
        <w:rPr>
          <w:bCs/>
          <w:sz w:val="24"/>
        </w:rPr>
        <w:t xml:space="preserve">, do půl roku do </w:t>
      </w:r>
      <w:smartTag w:uri="urn:schemas-microsoft-com:office:smarttags" w:element="metricconverter">
        <w:smartTagPr>
          <w:attr w:name="ProductID" w:val="5 kg"/>
        </w:smartTagPr>
        <w:r w:rsidRPr="002F6ABF">
          <w:rPr>
            <w:bCs/>
            <w:sz w:val="24"/>
          </w:rPr>
          <w:t>5 kg</w:t>
        </w:r>
      </w:smartTag>
      <w:r w:rsidRPr="002F6ABF">
        <w:rPr>
          <w:bCs/>
          <w:sz w:val="24"/>
        </w:rPr>
        <w:t>. Po operaci není možné mít pohlavní styk až do doby zahojení rány v pochvě. Půl roku se nedoporučuje posilovat břišní svaly.</w:t>
      </w: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10E79" w:rsidRPr="00ED5D3D" w:rsidRDefault="00310E79" w:rsidP="00E77044">
      <w:pPr>
        <w:spacing w:line="240" w:lineRule="auto"/>
        <w:ind w:left="720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310E79" w:rsidRPr="00ED5D3D" w:rsidRDefault="00310E79" w:rsidP="00AD001A">
      <w:pPr>
        <w:spacing w:line="240" w:lineRule="auto"/>
        <w:ind w:firstLine="720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310E79" w:rsidRPr="00ED5D3D" w:rsidRDefault="00310E79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310E79" w:rsidRPr="00ED5D3D" w:rsidRDefault="00310E7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310E79" w:rsidRPr="00ED5D3D" w:rsidRDefault="00310E79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</w:p>
    <w:p w:rsidR="00310E79" w:rsidRPr="00ED5D3D" w:rsidRDefault="00310E79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310E79" w:rsidRPr="00ED5D3D" w:rsidRDefault="00310E79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</w:p>
    <w:p w:rsidR="00310E79" w:rsidRPr="00ED5D3D" w:rsidRDefault="00310E79">
      <w:pPr>
        <w:spacing w:line="240" w:lineRule="auto"/>
        <w:jc w:val="both"/>
        <w:rPr>
          <w:bCs/>
          <w:sz w:val="24"/>
        </w:rPr>
      </w:pPr>
    </w:p>
    <w:p w:rsidR="00310E79" w:rsidRPr="00ED5D3D" w:rsidRDefault="00310E7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310E79" w:rsidRPr="00ED5D3D" w:rsidRDefault="00310E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310E79" w:rsidRPr="00ED5D3D" w:rsidRDefault="00310E79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310E79" w:rsidRPr="00ED5D3D" w:rsidRDefault="00310E79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310E79" w:rsidRPr="00ED5D3D" w:rsidRDefault="00310E79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310E79" w:rsidRPr="00ED5D3D" w:rsidRDefault="00310E79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310E79" w:rsidRPr="00ED5D3D" w:rsidRDefault="00310E79" w:rsidP="00920BFF">
      <w:pPr>
        <w:spacing w:line="240" w:lineRule="auto"/>
        <w:jc w:val="both"/>
        <w:rPr>
          <w:b/>
          <w:bCs/>
          <w:sz w:val="24"/>
        </w:rPr>
      </w:pPr>
    </w:p>
    <w:p w:rsidR="00310E79" w:rsidRPr="00ED5D3D" w:rsidRDefault="00310E79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310E79" w:rsidRPr="00ED5D3D" w:rsidRDefault="00310E79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310E79" w:rsidRPr="00ED5D3D" w:rsidRDefault="00310E79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310E79" w:rsidRPr="00ED5D3D" w:rsidRDefault="00310E79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310E79" w:rsidRPr="00ED5D3D" w:rsidRDefault="00310E7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310E79" w:rsidRPr="00ED5D3D" w:rsidRDefault="00310E7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310E79" w:rsidRPr="00ED5D3D" w:rsidRDefault="00310E7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310E79" w:rsidRPr="00ED5D3D" w:rsidRDefault="00310E79" w:rsidP="00340A77">
      <w:pPr>
        <w:jc w:val="both"/>
        <w:rPr>
          <w:bCs/>
          <w:sz w:val="24"/>
        </w:rPr>
      </w:pPr>
    </w:p>
    <w:p w:rsidR="00310E79" w:rsidRPr="00ED5D3D" w:rsidRDefault="00310E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310E79" w:rsidRPr="00ED5D3D" w:rsidRDefault="00310E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310E79" w:rsidRPr="00ED5D3D" w:rsidRDefault="00310E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310E79" w:rsidRPr="00ED5D3D" w:rsidRDefault="00310E79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310E79" w:rsidRPr="00ED5D3D" w:rsidRDefault="00310E79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310E79" w:rsidRPr="00ED5D3D" w:rsidRDefault="00310E79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310E79" w:rsidRPr="00ED5D3D" w:rsidRDefault="00310E79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310E79" w:rsidRPr="00ED5D3D" w:rsidRDefault="00310E79" w:rsidP="00C748BF">
      <w:pPr>
        <w:spacing w:line="240" w:lineRule="auto"/>
        <w:jc w:val="both"/>
      </w:pPr>
    </w:p>
    <w:sectPr w:rsidR="00310E79" w:rsidRPr="00ED5D3D" w:rsidSect="00137661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79" w:rsidRDefault="00310E79">
      <w:r>
        <w:separator/>
      </w:r>
    </w:p>
  </w:endnote>
  <w:endnote w:type="continuationSeparator" w:id="0">
    <w:p w:rsidR="00310E79" w:rsidRDefault="0031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9" w:rsidRDefault="00310E7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79" w:rsidRDefault="00310E79">
      <w:r>
        <w:separator/>
      </w:r>
    </w:p>
  </w:footnote>
  <w:footnote w:type="continuationSeparator" w:id="0">
    <w:p w:rsidR="00310E79" w:rsidRDefault="00310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79" w:rsidRDefault="00310E79">
    <w:pPr>
      <w:pStyle w:val="Header"/>
    </w:pPr>
    <w:r>
      <w:t>Gynekologicko-porodnická klinika 2.LF UK a FN Motol</w:t>
    </w:r>
    <w:r>
      <w:tab/>
      <w:t>IS_0688a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842E6"/>
    <w:rsid w:val="000B067D"/>
    <w:rsid w:val="001042A3"/>
    <w:rsid w:val="00124A35"/>
    <w:rsid w:val="00137661"/>
    <w:rsid w:val="0014700F"/>
    <w:rsid w:val="00170BFC"/>
    <w:rsid w:val="0017537F"/>
    <w:rsid w:val="00191EA3"/>
    <w:rsid w:val="001950AA"/>
    <w:rsid w:val="00196751"/>
    <w:rsid w:val="00197B92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2F6ABF"/>
    <w:rsid w:val="00304ED1"/>
    <w:rsid w:val="00310E79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1612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51601"/>
    <w:rsid w:val="00580960"/>
    <w:rsid w:val="0058363E"/>
    <w:rsid w:val="005878EF"/>
    <w:rsid w:val="005C7C7D"/>
    <w:rsid w:val="005F19BF"/>
    <w:rsid w:val="00602921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847EA"/>
    <w:rsid w:val="007937C0"/>
    <w:rsid w:val="007A5DEA"/>
    <w:rsid w:val="0081426B"/>
    <w:rsid w:val="00822786"/>
    <w:rsid w:val="00842DC1"/>
    <w:rsid w:val="008430AD"/>
    <w:rsid w:val="00855276"/>
    <w:rsid w:val="008B283D"/>
    <w:rsid w:val="008B57E0"/>
    <w:rsid w:val="008C7515"/>
    <w:rsid w:val="008D7209"/>
    <w:rsid w:val="008F42D8"/>
    <w:rsid w:val="0091612E"/>
    <w:rsid w:val="00920BFF"/>
    <w:rsid w:val="009211B9"/>
    <w:rsid w:val="00921988"/>
    <w:rsid w:val="0092319A"/>
    <w:rsid w:val="00953DD4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636DD"/>
    <w:rsid w:val="00A67B52"/>
    <w:rsid w:val="00A9584B"/>
    <w:rsid w:val="00AA794F"/>
    <w:rsid w:val="00AD001A"/>
    <w:rsid w:val="00AD2EEE"/>
    <w:rsid w:val="00AE4B15"/>
    <w:rsid w:val="00B31542"/>
    <w:rsid w:val="00B4707C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673F7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61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6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6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766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3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3766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37661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852</Words>
  <Characters>5033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2013-09-05T12:37:00Z</cp:lastPrinted>
  <dcterms:created xsi:type="dcterms:W3CDTF">2013-08-19T14:55:00Z</dcterms:created>
  <dcterms:modified xsi:type="dcterms:W3CDTF">2013-09-18T12:58:00Z</dcterms:modified>
</cp:coreProperties>
</file>