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E0" w:rsidRPr="00D2057D" w:rsidRDefault="001D60E0">
      <w:pPr>
        <w:jc w:val="center"/>
        <w:rPr>
          <w:b/>
          <w:bCs/>
          <w:sz w:val="24"/>
        </w:rPr>
      </w:pPr>
      <w:r>
        <w:rPr>
          <w:noProof/>
        </w:rPr>
        <w:pict>
          <v:rect id="_x0000_s1026" style="position:absolute;left:0;text-align:left;margin-left:0;margin-top:9pt;width:212.6pt;height:79.35pt;z-index:251657728;mso-position-horizontal:center" filled="f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9pt;width:57.85pt;height:62.95pt;z-index:251656704" fillcolor="window">
            <v:imagedata r:id="rId7" o:title=""/>
          </v:shape>
          <o:OLEObject Type="Embed" ProgID="Word.Picture.8" ShapeID="_x0000_s1027" DrawAspect="Content" ObjectID="_1440997145" r:id="rId8"/>
        </w:pict>
      </w:r>
    </w:p>
    <w:p w:rsidR="001D60E0" w:rsidRPr="00D2057D" w:rsidRDefault="001D60E0">
      <w:pPr>
        <w:spacing w:line="240" w:lineRule="auto"/>
        <w:jc w:val="center"/>
        <w:rPr>
          <w:b/>
          <w:bCs/>
          <w:sz w:val="24"/>
        </w:rPr>
      </w:pPr>
    </w:p>
    <w:p w:rsidR="001D60E0" w:rsidRPr="00D2057D" w:rsidRDefault="001D60E0">
      <w:pPr>
        <w:spacing w:line="240" w:lineRule="auto"/>
        <w:jc w:val="center"/>
        <w:rPr>
          <w:b/>
          <w:bCs/>
          <w:sz w:val="24"/>
        </w:rPr>
      </w:pPr>
    </w:p>
    <w:p w:rsidR="001D60E0" w:rsidRPr="00D2057D" w:rsidRDefault="001D60E0">
      <w:pPr>
        <w:spacing w:line="240" w:lineRule="auto"/>
        <w:jc w:val="center"/>
        <w:rPr>
          <w:b/>
          <w:bCs/>
          <w:sz w:val="24"/>
        </w:rPr>
      </w:pPr>
    </w:p>
    <w:p w:rsidR="001D60E0" w:rsidRPr="00D2057D" w:rsidRDefault="001D60E0">
      <w:pPr>
        <w:spacing w:line="240" w:lineRule="auto"/>
        <w:jc w:val="center"/>
        <w:rPr>
          <w:b/>
          <w:bCs/>
          <w:sz w:val="24"/>
        </w:rPr>
      </w:pPr>
    </w:p>
    <w:p w:rsidR="001D60E0" w:rsidRPr="00D2057D" w:rsidRDefault="001D60E0">
      <w:pPr>
        <w:spacing w:line="240" w:lineRule="auto"/>
        <w:jc w:val="center"/>
        <w:rPr>
          <w:b/>
          <w:bCs/>
          <w:sz w:val="18"/>
          <w:szCs w:val="18"/>
        </w:rPr>
      </w:pPr>
      <w:r w:rsidRPr="00D2057D">
        <w:rPr>
          <w:b/>
          <w:bCs/>
          <w:sz w:val="18"/>
          <w:szCs w:val="18"/>
        </w:rPr>
        <w:t>Razítko pracoviště</w:t>
      </w:r>
    </w:p>
    <w:p w:rsidR="001D60E0" w:rsidRPr="00D2057D" w:rsidRDefault="001D60E0">
      <w:pPr>
        <w:spacing w:line="240" w:lineRule="auto"/>
        <w:jc w:val="center"/>
        <w:rPr>
          <w:szCs w:val="22"/>
        </w:rPr>
      </w:pPr>
    </w:p>
    <w:p w:rsidR="001D60E0" w:rsidRPr="00D2057D" w:rsidRDefault="001D60E0">
      <w:pPr>
        <w:spacing w:line="240" w:lineRule="auto"/>
        <w:jc w:val="center"/>
        <w:rPr>
          <w:szCs w:val="22"/>
        </w:rPr>
      </w:pPr>
    </w:p>
    <w:p w:rsidR="001D60E0" w:rsidRPr="00D2057D" w:rsidRDefault="001D60E0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0" w:name="_Toc78274502"/>
      <w:bookmarkStart w:id="1" w:name="_Toc78277025"/>
      <w:bookmarkStart w:id="2" w:name="_Toc78277406"/>
      <w:bookmarkStart w:id="3" w:name="_Toc90884852"/>
      <w:bookmarkStart w:id="4" w:name="_Toc90888860"/>
      <w:bookmarkStart w:id="5" w:name="_Toc90889042"/>
      <w:bookmarkStart w:id="6" w:name="_Toc90891193"/>
      <w:bookmarkStart w:id="7" w:name="_Toc90975858"/>
      <w:bookmarkStart w:id="8" w:name="_Toc96144493"/>
      <w:bookmarkStart w:id="9" w:name="_Toc96144798"/>
      <w:bookmarkStart w:id="10" w:name="_Toc96849558"/>
      <w:bookmarkStart w:id="11" w:name="_Toc155746479"/>
      <w:bookmarkStart w:id="12" w:name="_Toc165725996"/>
      <w:bookmarkStart w:id="13" w:name="_Toc96849907"/>
      <w:bookmarkStart w:id="14" w:name="_Toc96849989"/>
      <w:bookmarkStart w:id="15" w:name="_Toc97083818"/>
      <w:bookmarkStart w:id="16" w:name="_Toc97083968"/>
      <w:bookmarkStart w:id="17" w:name="_Toc105906338"/>
      <w:bookmarkStart w:id="18" w:name="_Toc105906451"/>
      <w:bookmarkStart w:id="19" w:name="_Toc105906629"/>
      <w:bookmarkStart w:id="20" w:name="_Toc105906914"/>
      <w:r w:rsidRPr="00D2057D">
        <w:rPr>
          <w:b/>
          <w:bCs/>
          <w:sz w:val="28"/>
          <w:szCs w:val="28"/>
        </w:rPr>
        <w:t xml:space="preserve">Informovaný souhlas </w:t>
      </w:r>
      <w:r>
        <w:rPr>
          <w:b/>
          <w:bCs/>
          <w:sz w:val="28"/>
          <w:szCs w:val="28"/>
        </w:rPr>
        <w:t>pacienta/</w:t>
      </w:r>
      <w:r w:rsidRPr="00D2057D">
        <w:rPr>
          <w:b/>
          <w:bCs/>
          <w:sz w:val="28"/>
          <w:szCs w:val="28"/>
        </w:rPr>
        <w:t>zákonného zástupce</w:t>
      </w:r>
      <w:bookmarkStart w:id="21" w:name="_Toc96144494"/>
      <w:bookmarkStart w:id="22" w:name="_Toc96144799"/>
      <w:bookmarkStart w:id="23" w:name="_Toc9684955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b/>
          <w:bCs/>
          <w:sz w:val="28"/>
          <w:szCs w:val="28"/>
        </w:rPr>
        <w:t xml:space="preserve"> pacienta</w:t>
      </w:r>
    </w:p>
    <w:p w:rsidR="001D60E0" w:rsidRPr="00D2057D" w:rsidRDefault="001D60E0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24" w:name="_Toc155746480"/>
      <w:r w:rsidRPr="00D2057D">
        <w:rPr>
          <w:b/>
          <w:bCs/>
          <w:sz w:val="28"/>
          <w:szCs w:val="28"/>
        </w:rPr>
        <w:t xml:space="preserve"> </w:t>
      </w:r>
      <w:bookmarkStart w:id="25" w:name="_Toc165725997"/>
      <w:r w:rsidRPr="00D2057D">
        <w:rPr>
          <w:b/>
          <w:bCs/>
          <w:sz w:val="28"/>
          <w:szCs w:val="28"/>
        </w:rPr>
        <w:t xml:space="preserve">s poskytnutím zdravotních služeb (zdravotních výkonů)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1D60E0" w:rsidRPr="00D2057D" w:rsidRDefault="001D60E0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</w:p>
    <w:p w:rsidR="001D60E0" w:rsidRPr="00D2057D" w:rsidRDefault="001D60E0">
      <w:pPr>
        <w:spacing w:line="240" w:lineRule="auto"/>
        <w:rPr>
          <w:b/>
          <w:sz w:val="20"/>
          <w:szCs w:val="20"/>
        </w:rPr>
      </w:pPr>
      <w:r>
        <w:rPr>
          <w:noProof/>
        </w:rPr>
        <w:pict>
          <v:rect id="_x0000_s1028" style="position:absolute;margin-left:117pt;margin-top:2.15pt;width:3in;height:63pt;z-index:251658752">
            <v:textbox style="mso-next-textbox:#_x0000_s1028">
              <w:txbxContent>
                <w:p w:rsidR="001D60E0" w:rsidRPr="002C49EE" w:rsidRDefault="001D60E0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Příjmení:  </w:t>
                  </w:r>
                </w:p>
                <w:p w:rsidR="001D60E0" w:rsidRPr="002C49EE" w:rsidRDefault="001D60E0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Jméno:  </w:t>
                  </w:r>
                </w:p>
                <w:p w:rsidR="001D60E0" w:rsidRPr="002C49EE" w:rsidRDefault="001D60E0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>RČ pacient</w:t>
                  </w:r>
                  <w:r>
                    <w:rPr>
                      <w:b/>
                      <w:sz w:val="18"/>
                      <w:szCs w:val="18"/>
                    </w:rPr>
                    <w:t>a</w:t>
                  </w:r>
                  <w:r w:rsidRPr="002C49EE">
                    <w:rPr>
                      <w:b/>
                      <w:sz w:val="18"/>
                      <w:szCs w:val="18"/>
                    </w:rPr>
                    <w:t xml:space="preserve">: </w:t>
                  </w:r>
                </w:p>
              </w:txbxContent>
            </v:textbox>
            <w10:wrap type="square"/>
          </v:rect>
        </w:pict>
      </w:r>
    </w:p>
    <w:p w:rsidR="001D60E0" w:rsidRPr="00D2057D" w:rsidRDefault="001D60E0">
      <w:pPr>
        <w:rPr>
          <w:b/>
          <w:sz w:val="24"/>
        </w:rPr>
      </w:pPr>
    </w:p>
    <w:p w:rsidR="001D60E0" w:rsidRPr="00D2057D" w:rsidRDefault="001D60E0">
      <w:pPr>
        <w:rPr>
          <w:b/>
          <w:sz w:val="24"/>
        </w:rPr>
      </w:pPr>
    </w:p>
    <w:p w:rsidR="001D60E0" w:rsidRPr="00D2057D" w:rsidRDefault="001D60E0">
      <w:pPr>
        <w:rPr>
          <w:b/>
          <w:sz w:val="24"/>
        </w:rPr>
      </w:pPr>
    </w:p>
    <w:p w:rsidR="001D60E0" w:rsidRPr="00D2057D" w:rsidRDefault="001D60E0">
      <w:pPr>
        <w:spacing w:line="240" w:lineRule="auto"/>
        <w:jc w:val="both"/>
        <w:rPr>
          <w:b/>
          <w:bCs/>
          <w:i/>
          <w:sz w:val="24"/>
        </w:rPr>
      </w:pPr>
    </w:p>
    <w:p w:rsidR="001D60E0" w:rsidRPr="00D2057D" w:rsidRDefault="001D60E0" w:rsidP="00F9197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1. Název zdravotního výkonu: </w:t>
      </w:r>
    </w:p>
    <w:p w:rsidR="001D60E0" w:rsidRPr="00D2057D" w:rsidRDefault="001D60E0" w:rsidP="00F22628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Laparoskopické odstranění cysty vaječníku</w:t>
      </w:r>
    </w:p>
    <w:p w:rsidR="001D60E0" w:rsidRPr="00D2057D" w:rsidRDefault="001D60E0" w:rsidP="00F91973">
      <w:pPr>
        <w:spacing w:line="240" w:lineRule="auto"/>
        <w:jc w:val="both"/>
        <w:rPr>
          <w:bCs/>
          <w:sz w:val="24"/>
        </w:rPr>
      </w:pPr>
    </w:p>
    <w:p w:rsidR="001D60E0" w:rsidRPr="00D2057D" w:rsidRDefault="001D60E0" w:rsidP="00F9197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2. Diagnóza, která vede k provedení zdravotního výkonu:</w:t>
      </w:r>
    </w:p>
    <w:p w:rsidR="001D60E0" w:rsidRPr="00D2057D" w:rsidRDefault="001D60E0" w:rsidP="00F91973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Cysta vaječníku</w:t>
      </w:r>
    </w:p>
    <w:p w:rsidR="001D60E0" w:rsidRPr="00D2057D" w:rsidRDefault="001D60E0" w:rsidP="00F91973">
      <w:pPr>
        <w:spacing w:line="240" w:lineRule="auto"/>
        <w:rPr>
          <w:bCs/>
          <w:sz w:val="24"/>
        </w:rPr>
      </w:pPr>
    </w:p>
    <w:p w:rsidR="001D60E0" w:rsidRPr="00D2057D" w:rsidRDefault="001D60E0" w:rsidP="002E54A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3. Informace o potřebném zdravotním výkonu, včetně údaje o jeho účelu, povaze, předpokládaném prospěchu a následcích: </w:t>
      </w:r>
    </w:p>
    <w:p w:rsidR="001D60E0" w:rsidRDefault="001D60E0" w:rsidP="00F22628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 w:rsidRPr="006E019F">
        <w:rPr>
          <w:bCs/>
          <w:sz w:val="24"/>
        </w:rPr>
        <w:t xml:space="preserve">Laparoskopie – naplnění dutiny břišní kysličníkem uhličitým pomocí speciální jehly, z malého řezu umístěného v pupku zavedení optického nástroje – laparoskopu do dutiny břišní, zavedení 2 pomocných operačních nástrojů z malých řezů v podbřišku. </w:t>
      </w:r>
    </w:p>
    <w:p w:rsidR="001D60E0" w:rsidRDefault="001D60E0" w:rsidP="00F22628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O</w:t>
      </w:r>
      <w:r w:rsidRPr="006E019F">
        <w:rPr>
          <w:bCs/>
          <w:sz w:val="24"/>
        </w:rPr>
        <w:t xml:space="preserve">dstranění </w:t>
      </w:r>
      <w:r>
        <w:rPr>
          <w:bCs/>
          <w:sz w:val="24"/>
        </w:rPr>
        <w:t xml:space="preserve">(enukleace) samotné </w:t>
      </w:r>
      <w:r w:rsidRPr="006E019F">
        <w:rPr>
          <w:bCs/>
          <w:sz w:val="24"/>
        </w:rPr>
        <w:t xml:space="preserve">cysty </w:t>
      </w:r>
      <w:r>
        <w:rPr>
          <w:bCs/>
          <w:sz w:val="24"/>
        </w:rPr>
        <w:t xml:space="preserve">z </w:t>
      </w:r>
      <w:r w:rsidRPr="006E019F">
        <w:rPr>
          <w:bCs/>
          <w:sz w:val="24"/>
        </w:rPr>
        <w:t>vaječníku</w:t>
      </w:r>
      <w:r>
        <w:rPr>
          <w:bCs/>
          <w:sz w:val="24"/>
        </w:rPr>
        <w:t xml:space="preserve"> a</w:t>
      </w:r>
      <w:r w:rsidRPr="006E019F">
        <w:rPr>
          <w:bCs/>
          <w:sz w:val="24"/>
        </w:rPr>
        <w:t xml:space="preserve"> nebude-li</w:t>
      </w:r>
      <w:r>
        <w:rPr>
          <w:bCs/>
          <w:sz w:val="24"/>
        </w:rPr>
        <w:t xml:space="preserve"> to</w:t>
      </w:r>
      <w:r w:rsidRPr="006E019F">
        <w:rPr>
          <w:bCs/>
          <w:sz w:val="24"/>
        </w:rPr>
        <w:t xml:space="preserve"> technicky </w:t>
      </w:r>
      <w:r>
        <w:rPr>
          <w:bCs/>
          <w:sz w:val="24"/>
        </w:rPr>
        <w:t xml:space="preserve">či vzhledem k aktuálnímu peroperačnímu nálezu na vaječníku </w:t>
      </w:r>
      <w:r w:rsidRPr="006E019F">
        <w:rPr>
          <w:bCs/>
          <w:sz w:val="24"/>
        </w:rPr>
        <w:t xml:space="preserve">možné, pak </w:t>
      </w:r>
      <w:r>
        <w:rPr>
          <w:bCs/>
          <w:sz w:val="24"/>
        </w:rPr>
        <w:t xml:space="preserve">i laparoskopické </w:t>
      </w:r>
      <w:r w:rsidRPr="006E019F">
        <w:rPr>
          <w:bCs/>
          <w:sz w:val="24"/>
        </w:rPr>
        <w:t xml:space="preserve">odstranění celého vaječníku </w:t>
      </w:r>
      <w:r>
        <w:rPr>
          <w:bCs/>
          <w:sz w:val="24"/>
        </w:rPr>
        <w:t xml:space="preserve">spolu </w:t>
      </w:r>
      <w:r w:rsidRPr="006E019F">
        <w:rPr>
          <w:bCs/>
          <w:sz w:val="24"/>
        </w:rPr>
        <w:t>s</w:t>
      </w:r>
      <w:r>
        <w:rPr>
          <w:bCs/>
          <w:sz w:val="24"/>
        </w:rPr>
        <w:t> </w:t>
      </w:r>
      <w:r w:rsidRPr="006E019F">
        <w:rPr>
          <w:bCs/>
          <w:sz w:val="24"/>
        </w:rPr>
        <w:t>cystou</w:t>
      </w:r>
      <w:r>
        <w:rPr>
          <w:bCs/>
          <w:sz w:val="24"/>
        </w:rPr>
        <w:t xml:space="preserve">. </w:t>
      </w:r>
    </w:p>
    <w:p w:rsidR="001D60E0" w:rsidRPr="006E019F" w:rsidRDefault="001D60E0" w:rsidP="00F22628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 xml:space="preserve">Výkon bude proveden v celkové anestézii. </w:t>
      </w:r>
    </w:p>
    <w:p w:rsidR="001D60E0" w:rsidRPr="00F22628" w:rsidRDefault="001D60E0" w:rsidP="00F22628">
      <w:pPr>
        <w:spacing w:line="240" w:lineRule="auto"/>
        <w:ind w:left="360"/>
        <w:rPr>
          <w:b/>
          <w:bCs/>
          <w:i/>
          <w:sz w:val="24"/>
        </w:rPr>
      </w:pPr>
    </w:p>
    <w:p w:rsidR="001D60E0" w:rsidRPr="00D2057D" w:rsidRDefault="001D60E0" w:rsidP="00F91973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4. Rizika zdravotního výkonu:</w:t>
      </w:r>
    </w:p>
    <w:p w:rsidR="001D60E0" w:rsidRPr="00F5192C" w:rsidRDefault="001D60E0" w:rsidP="00F22628">
      <w:pPr>
        <w:spacing w:line="240" w:lineRule="auto"/>
        <w:rPr>
          <w:bCs/>
          <w:sz w:val="24"/>
        </w:rPr>
      </w:pPr>
      <w:r w:rsidRPr="00F5192C">
        <w:rPr>
          <w:bCs/>
          <w:sz w:val="24"/>
        </w:rPr>
        <w:t>zejména</w:t>
      </w:r>
    </w:p>
    <w:p w:rsidR="001D60E0" w:rsidRPr="009D63A0" w:rsidRDefault="001D60E0" w:rsidP="00F22628">
      <w:pPr>
        <w:numPr>
          <w:ilvl w:val="0"/>
          <w:numId w:val="8"/>
        </w:numPr>
        <w:tabs>
          <w:tab w:val="num" w:pos="567"/>
        </w:tabs>
        <w:spacing w:line="240" w:lineRule="auto"/>
        <w:ind w:left="567" w:hanging="283"/>
        <w:rPr>
          <w:sz w:val="24"/>
        </w:rPr>
      </w:pPr>
      <w:r w:rsidRPr="009D63A0">
        <w:rPr>
          <w:sz w:val="24"/>
        </w:rPr>
        <w:t xml:space="preserve">krvácení v průběhu operace a v pooperačním období, </w:t>
      </w:r>
    </w:p>
    <w:p w:rsidR="001D60E0" w:rsidRPr="009D63A0" w:rsidRDefault="001D60E0" w:rsidP="00F22628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9D63A0">
        <w:rPr>
          <w:sz w:val="24"/>
        </w:rPr>
        <w:t>zánětlivé komplikace</w:t>
      </w:r>
      <w:r>
        <w:rPr>
          <w:sz w:val="24"/>
        </w:rPr>
        <w:t>,</w:t>
      </w:r>
    </w:p>
    <w:p w:rsidR="001D60E0" w:rsidRPr="009D63A0" w:rsidRDefault="001D60E0" w:rsidP="00F22628">
      <w:pPr>
        <w:pStyle w:val="BodyTextIndent"/>
        <w:numPr>
          <w:ilvl w:val="0"/>
          <w:numId w:val="6"/>
        </w:numPr>
        <w:tabs>
          <w:tab w:val="clear" w:pos="1146"/>
          <w:tab w:val="num" w:pos="567"/>
        </w:tabs>
        <w:ind w:hanging="862"/>
        <w:rPr>
          <w:sz w:val="24"/>
          <w:szCs w:val="24"/>
        </w:rPr>
      </w:pPr>
      <w:r w:rsidRPr="009D63A0">
        <w:rPr>
          <w:sz w:val="24"/>
          <w:szCs w:val="24"/>
        </w:rPr>
        <w:t>poranění močového měchýře, močovodu, střevní trubice nebo porucha jejich průchodnosti v pooperačním období</w:t>
      </w:r>
      <w:r>
        <w:rPr>
          <w:sz w:val="24"/>
          <w:szCs w:val="24"/>
        </w:rPr>
        <w:t>,</w:t>
      </w:r>
    </w:p>
    <w:p w:rsidR="001D60E0" w:rsidRPr="009D63A0" w:rsidRDefault="001D60E0" w:rsidP="00F22628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9D63A0">
        <w:rPr>
          <w:sz w:val="24"/>
        </w:rPr>
        <w:t>žilní a oběhové komplikace v pooperačním období</w:t>
      </w:r>
      <w:r>
        <w:rPr>
          <w:sz w:val="24"/>
        </w:rPr>
        <w:t>,</w:t>
      </w:r>
    </w:p>
    <w:p w:rsidR="001D60E0" w:rsidRPr="00D2057D" w:rsidRDefault="001D60E0" w:rsidP="00F22628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9D63A0">
        <w:rPr>
          <w:sz w:val="24"/>
        </w:rPr>
        <w:t>riziko změny na otevřenou operaci v případě jiné komplikace</w:t>
      </w:r>
    </w:p>
    <w:p w:rsidR="001D60E0" w:rsidRPr="00D2057D" w:rsidRDefault="001D60E0">
      <w:pPr>
        <w:spacing w:line="240" w:lineRule="auto"/>
        <w:jc w:val="both"/>
        <w:rPr>
          <w:bCs/>
          <w:sz w:val="24"/>
        </w:rPr>
      </w:pPr>
    </w:p>
    <w:p w:rsidR="001D60E0" w:rsidRPr="00D2057D" w:rsidRDefault="001D60E0">
      <w:pPr>
        <w:spacing w:line="240" w:lineRule="auto"/>
        <w:jc w:val="both"/>
        <w:rPr>
          <w:bCs/>
          <w:i/>
          <w:sz w:val="20"/>
          <w:szCs w:val="20"/>
        </w:rPr>
      </w:pPr>
      <w:r w:rsidRPr="00D2057D">
        <w:rPr>
          <w:b/>
          <w:bCs/>
          <w:i/>
          <w:sz w:val="24"/>
        </w:rPr>
        <w:t xml:space="preserve">5. Alternativy zdravotního výkonu: </w:t>
      </w:r>
    </w:p>
    <w:p w:rsidR="001D60E0" w:rsidRPr="00F22628" w:rsidRDefault="001D60E0" w:rsidP="00F22628">
      <w:pPr>
        <w:numPr>
          <w:ilvl w:val="0"/>
          <w:numId w:val="15"/>
        </w:numPr>
        <w:spacing w:line="240" w:lineRule="auto"/>
        <w:jc w:val="both"/>
        <w:rPr>
          <w:bCs/>
          <w:sz w:val="24"/>
        </w:rPr>
      </w:pPr>
      <w:r w:rsidRPr="00134BA2">
        <w:rPr>
          <w:bCs/>
          <w:sz w:val="24"/>
        </w:rPr>
        <w:t>nejsou žádná alternativní řešení</w:t>
      </w:r>
    </w:p>
    <w:p w:rsidR="001D60E0" w:rsidRPr="00D2057D" w:rsidRDefault="001D60E0" w:rsidP="00855276">
      <w:pPr>
        <w:spacing w:line="240" w:lineRule="auto"/>
        <w:jc w:val="both"/>
        <w:rPr>
          <w:bCs/>
          <w:sz w:val="24"/>
        </w:rPr>
      </w:pPr>
    </w:p>
    <w:p w:rsidR="001D60E0" w:rsidRPr="0084749E" w:rsidRDefault="001D60E0" w:rsidP="002B6F7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6. Údaje o možném omezení v obvyklém způsobu života a v pracovní schopnosti po provedení příslušného zdravotního výkonu, lze-li takové omezení předpokládat; v případě  možné  nebo očekávané změny zdravotního stavu též údaje o změnách zdravotní způsobilosti: </w:t>
      </w:r>
    </w:p>
    <w:p w:rsidR="001D60E0" w:rsidRPr="00F22628" w:rsidRDefault="001D60E0" w:rsidP="00F22628">
      <w:pPr>
        <w:numPr>
          <w:ilvl w:val="0"/>
          <w:numId w:val="15"/>
        </w:numPr>
        <w:spacing w:line="240" w:lineRule="auto"/>
        <w:jc w:val="both"/>
        <w:rPr>
          <w:bCs/>
          <w:iCs/>
          <w:sz w:val="24"/>
        </w:rPr>
      </w:pPr>
      <w:r w:rsidRPr="00FC72E0">
        <w:rPr>
          <w:bCs/>
          <w:iCs/>
          <w:sz w:val="24"/>
        </w:rPr>
        <w:t xml:space="preserve">nepředpokládáme žádné omezení </w:t>
      </w:r>
    </w:p>
    <w:p w:rsidR="001D60E0" w:rsidRPr="00D2057D" w:rsidRDefault="001D60E0" w:rsidP="007937C0">
      <w:pPr>
        <w:spacing w:line="240" w:lineRule="auto"/>
        <w:ind w:firstLine="708"/>
        <w:jc w:val="both"/>
        <w:rPr>
          <w:bCs/>
          <w:sz w:val="24"/>
        </w:rPr>
      </w:pPr>
    </w:p>
    <w:p w:rsidR="001D60E0" w:rsidRPr="00D2057D" w:rsidRDefault="001D60E0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sz w:val="24"/>
        </w:rPr>
        <w:t xml:space="preserve"> </w:t>
      </w:r>
      <w:r w:rsidRPr="00D2057D">
        <w:rPr>
          <w:b/>
          <w:bCs/>
          <w:i/>
          <w:sz w:val="24"/>
        </w:rPr>
        <w:t xml:space="preserve">Předpokládaná doba hospitalizace: </w:t>
      </w:r>
    </w:p>
    <w:p w:rsidR="001D60E0" w:rsidRPr="00D2057D" w:rsidRDefault="001D60E0" w:rsidP="00F22628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3 - 6 dní</w:t>
      </w:r>
    </w:p>
    <w:p w:rsidR="001D60E0" w:rsidRPr="00D2057D" w:rsidRDefault="001D60E0" w:rsidP="002B6F75">
      <w:pPr>
        <w:spacing w:line="240" w:lineRule="auto"/>
        <w:jc w:val="both"/>
        <w:rPr>
          <w:bCs/>
          <w:i/>
          <w:sz w:val="24"/>
        </w:rPr>
      </w:pPr>
    </w:p>
    <w:p w:rsidR="001D60E0" w:rsidRPr="00D2057D" w:rsidRDefault="001D60E0" w:rsidP="002B6F7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Předpokládaná doba trvání pracovní neschopnosti (předpokládaná doba, po kterou pacient nebude schopen vykonávat své studium):</w:t>
      </w:r>
    </w:p>
    <w:p w:rsidR="001D60E0" w:rsidRPr="00F22628" w:rsidRDefault="001D60E0" w:rsidP="00F22628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pracovní neschopnost 1 – 2 týdny</w:t>
      </w:r>
    </w:p>
    <w:p w:rsidR="001D60E0" w:rsidRPr="00D2057D" w:rsidRDefault="001D60E0" w:rsidP="002B6F75">
      <w:pPr>
        <w:spacing w:line="240" w:lineRule="auto"/>
        <w:ind w:left="360"/>
        <w:jc w:val="both"/>
        <w:rPr>
          <w:b/>
          <w:bCs/>
          <w:i/>
          <w:sz w:val="24"/>
        </w:rPr>
      </w:pPr>
    </w:p>
    <w:p w:rsidR="001D60E0" w:rsidRPr="00D2057D" w:rsidRDefault="001D60E0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Předpokládaná omezení v běžném způsobu života:</w:t>
      </w:r>
    </w:p>
    <w:p w:rsidR="001D60E0" w:rsidRPr="00D2057D" w:rsidRDefault="001D60E0" w:rsidP="00F22628">
      <w:pPr>
        <w:numPr>
          <w:ilvl w:val="0"/>
          <w:numId w:val="10"/>
        </w:numPr>
        <w:spacing w:line="240" w:lineRule="auto"/>
        <w:jc w:val="both"/>
        <w:rPr>
          <w:b/>
          <w:bCs/>
          <w:i/>
          <w:sz w:val="24"/>
        </w:rPr>
      </w:pPr>
      <w:r w:rsidRPr="00134BA2">
        <w:rPr>
          <w:bCs/>
          <w:sz w:val="24"/>
        </w:rPr>
        <w:t>klidový pooperační režim</w:t>
      </w:r>
      <w:r>
        <w:rPr>
          <w:bCs/>
          <w:sz w:val="24"/>
        </w:rPr>
        <w:t>, přechodné omezení fyzické aktivity</w:t>
      </w:r>
    </w:p>
    <w:p w:rsidR="001D60E0" w:rsidRPr="00D2057D" w:rsidRDefault="001D60E0" w:rsidP="002B6F75">
      <w:pPr>
        <w:spacing w:line="240" w:lineRule="auto"/>
        <w:rPr>
          <w:b/>
          <w:bCs/>
          <w:i/>
          <w:sz w:val="24"/>
        </w:rPr>
      </w:pPr>
    </w:p>
    <w:p w:rsidR="001D60E0" w:rsidRPr="00D2057D" w:rsidRDefault="001D60E0" w:rsidP="002B6F75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Předpokládané změny zdravotní způsobilosti:</w:t>
      </w:r>
    </w:p>
    <w:p w:rsidR="001D60E0" w:rsidRPr="00D2057D" w:rsidRDefault="001D60E0" w:rsidP="002B6F75">
      <w:pPr>
        <w:numPr>
          <w:ilvl w:val="0"/>
          <w:numId w:val="10"/>
        </w:numPr>
        <w:spacing w:line="240" w:lineRule="auto"/>
        <w:rPr>
          <w:b/>
          <w:bCs/>
          <w:i/>
          <w:sz w:val="24"/>
        </w:rPr>
      </w:pPr>
      <w:r>
        <w:rPr>
          <w:bCs/>
          <w:sz w:val="24"/>
        </w:rPr>
        <w:t>beze změn</w:t>
      </w:r>
    </w:p>
    <w:p w:rsidR="001D60E0" w:rsidRPr="00D2057D" w:rsidRDefault="001D60E0">
      <w:pPr>
        <w:spacing w:line="240" w:lineRule="auto"/>
        <w:jc w:val="both"/>
        <w:rPr>
          <w:b/>
          <w:bCs/>
          <w:i/>
          <w:sz w:val="24"/>
        </w:rPr>
      </w:pPr>
    </w:p>
    <w:p w:rsidR="001D60E0" w:rsidRPr="00D2057D" w:rsidRDefault="001D60E0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7. Údaje o léčebném režimu a preventivních opatřeních, která jsou vhodná, a údaje o poskytnutí dalších zdravotních služeb (zdravotních výkonů): </w:t>
      </w:r>
    </w:p>
    <w:p w:rsidR="001D60E0" w:rsidRPr="00F22628" w:rsidRDefault="001D60E0" w:rsidP="00F22628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klidový režim, kontrola u ošetřujícího gynekologa po propuštění</w:t>
      </w:r>
    </w:p>
    <w:p w:rsidR="001D60E0" w:rsidRPr="00D2057D" w:rsidRDefault="001D60E0">
      <w:pPr>
        <w:spacing w:line="240" w:lineRule="auto"/>
        <w:jc w:val="both"/>
        <w:rPr>
          <w:b/>
          <w:bCs/>
          <w:i/>
          <w:sz w:val="24"/>
        </w:rPr>
      </w:pPr>
    </w:p>
    <w:p w:rsidR="001D60E0" w:rsidRPr="00D2057D" w:rsidRDefault="001D60E0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8</w:t>
      </w:r>
      <w:r w:rsidRPr="00D2057D">
        <w:rPr>
          <w:b/>
          <w:bCs/>
          <w:i/>
          <w:sz w:val="24"/>
        </w:rPr>
        <w:t xml:space="preserve">. Záznam o poučení </w:t>
      </w:r>
      <w:r>
        <w:rPr>
          <w:b/>
          <w:bCs/>
          <w:i/>
          <w:sz w:val="24"/>
        </w:rPr>
        <w:t>pacienta/</w:t>
      </w:r>
      <w:r w:rsidRPr="00D2057D">
        <w:rPr>
          <w:b/>
          <w:bCs/>
          <w:i/>
          <w:sz w:val="24"/>
        </w:rPr>
        <w:t>zákonného zástupce</w:t>
      </w:r>
      <w:r>
        <w:rPr>
          <w:b/>
          <w:bCs/>
          <w:i/>
          <w:sz w:val="24"/>
        </w:rPr>
        <w:t xml:space="preserve"> </w:t>
      </w:r>
      <w:r w:rsidRPr="00D2057D">
        <w:rPr>
          <w:b/>
          <w:bCs/>
          <w:i/>
          <w:sz w:val="24"/>
        </w:rPr>
        <w:t>pacienta, jemuž bude implantován zdravotnický prostředek</w:t>
      </w:r>
    </w:p>
    <w:p w:rsidR="001D60E0" w:rsidRPr="00D2057D" w:rsidRDefault="001D60E0">
      <w:pPr>
        <w:spacing w:line="240" w:lineRule="auto"/>
        <w:jc w:val="both"/>
        <w:rPr>
          <w:b/>
          <w:bCs/>
          <w:i/>
          <w:sz w:val="24"/>
        </w:rPr>
      </w:pPr>
    </w:p>
    <w:p w:rsidR="001D60E0" w:rsidRPr="00D2057D" w:rsidRDefault="001D60E0" w:rsidP="00E77044">
      <w:pPr>
        <w:spacing w:line="240" w:lineRule="auto"/>
        <w:jc w:val="both"/>
        <w:rPr>
          <w:bCs/>
          <w:sz w:val="24"/>
        </w:rPr>
      </w:pPr>
      <w:r w:rsidRPr="00D2057D">
        <w:rPr>
          <w:bCs/>
          <w:sz w:val="24"/>
        </w:rPr>
        <w:t xml:space="preserve">Lékař prohlašuje, že poskytl </w:t>
      </w:r>
      <w:r>
        <w:rPr>
          <w:bCs/>
          <w:sz w:val="24"/>
        </w:rPr>
        <w:t>pacientovi/</w:t>
      </w:r>
      <w:r w:rsidRPr="00D2057D">
        <w:rPr>
          <w:bCs/>
          <w:sz w:val="24"/>
        </w:rPr>
        <w:t xml:space="preserve">zákonnému zástupci </w:t>
      </w:r>
      <w:r>
        <w:rPr>
          <w:bCs/>
          <w:sz w:val="24"/>
        </w:rPr>
        <w:t xml:space="preserve">pacienta </w:t>
      </w:r>
      <w:r w:rsidRPr="00D2057D">
        <w:rPr>
          <w:sz w:val="24"/>
        </w:rPr>
        <w:t>podrobnou informaci obsahující údaje, které umožňují identifikaci zdravotnického prostředku (včetně jeho příslušenství), který bude u pacienta implantován, spolu s pokyny týkajícími se bezpečnosti pacienta a jeho chování, včetně toho, kdy má pacient vyhledat lékaře a kterým vlivům prostředí by se neměl vystavovat vůbec nebo jen při dodržování vhodných preventivních opatření.</w:t>
      </w:r>
    </w:p>
    <w:p w:rsidR="001D60E0" w:rsidRPr="00D2057D" w:rsidRDefault="001D60E0" w:rsidP="00E77044">
      <w:pPr>
        <w:spacing w:line="240" w:lineRule="auto"/>
        <w:ind w:left="720"/>
        <w:jc w:val="both"/>
        <w:rPr>
          <w:bCs/>
          <w:sz w:val="24"/>
        </w:rPr>
      </w:pPr>
    </w:p>
    <w:p w:rsidR="001D60E0" w:rsidRPr="00D2057D" w:rsidRDefault="001D60E0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9</w:t>
      </w:r>
      <w:r w:rsidRPr="00D2057D">
        <w:rPr>
          <w:b/>
          <w:bCs/>
          <w:i/>
          <w:sz w:val="24"/>
        </w:rPr>
        <w:t xml:space="preserve">. Odpovědi na doplňující otázky </w:t>
      </w:r>
      <w:r>
        <w:rPr>
          <w:b/>
          <w:bCs/>
          <w:i/>
          <w:sz w:val="24"/>
        </w:rPr>
        <w:t>pacienta/</w:t>
      </w:r>
      <w:r w:rsidRPr="00D2057D">
        <w:rPr>
          <w:b/>
          <w:bCs/>
          <w:i/>
          <w:sz w:val="24"/>
        </w:rPr>
        <w:t>zákonného zástupce pacienta:</w:t>
      </w:r>
    </w:p>
    <w:p w:rsidR="001D60E0" w:rsidRPr="00D2057D" w:rsidRDefault="001D60E0">
      <w:pPr>
        <w:spacing w:line="240" w:lineRule="auto"/>
        <w:jc w:val="both"/>
        <w:rPr>
          <w:b/>
          <w:bCs/>
          <w:i/>
          <w:sz w:val="24"/>
        </w:rPr>
      </w:pPr>
    </w:p>
    <w:p w:rsidR="001D60E0" w:rsidRPr="00D2057D" w:rsidRDefault="001D60E0">
      <w:pPr>
        <w:spacing w:line="240" w:lineRule="auto"/>
        <w:jc w:val="both"/>
        <w:rPr>
          <w:b/>
          <w:bCs/>
          <w:i/>
          <w:sz w:val="24"/>
        </w:rPr>
      </w:pPr>
    </w:p>
    <w:p w:rsidR="001D60E0" w:rsidRPr="00D2057D" w:rsidRDefault="001D60E0">
      <w:pPr>
        <w:spacing w:line="240" w:lineRule="auto"/>
        <w:jc w:val="both"/>
        <w:rPr>
          <w:b/>
          <w:bCs/>
          <w:i/>
          <w:sz w:val="24"/>
        </w:rPr>
      </w:pPr>
    </w:p>
    <w:p w:rsidR="001D60E0" w:rsidRPr="00D2057D" w:rsidRDefault="001D60E0">
      <w:pPr>
        <w:spacing w:line="240" w:lineRule="auto"/>
        <w:jc w:val="both"/>
        <w:rPr>
          <w:b/>
          <w:bCs/>
          <w:i/>
          <w:sz w:val="24"/>
        </w:rPr>
      </w:pPr>
    </w:p>
    <w:p w:rsidR="001D60E0" w:rsidRPr="00D2057D" w:rsidRDefault="001D60E0">
      <w:pPr>
        <w:spacing w:line="240" w:lineRule="auto"/>
        <w:jc w:val="both"/>
        <w:rPr>
          <w:b/>
          <w:bCs/>
          <w:i/>
          <w:sz w:val="24"/>
        </w:rPr>
      </w:pPr>
    </w:p>
    <w:p w:rsidR="001D60E0" w:rsidRPr="00D2057D" w:rsidRDefault="001D60E0">
      <w:pPr>
        <w:spacing w:line="240" w:lineRule="auto"/>
        <w:jc w:val="both"/>
        <w:rPr>
          <w:b/>
          <w:bCs/>
          <w:i/>
          <w:sz w:val="24"/>
        </w:rPr>
      </w:pPr>
    </w:p>
    <w:p w:rsidR="001D60E0" w:rsidRPr="00D2057D" w:rsidRDefault="001D60E0">
      <w:pPr>
        <w:spacing w:line="240" w:lineRule="auto"/>
        <w:jc w:val="both"/>
        <w:rPr>
          <w:bCs/>
          <w:sz w:val="24"/>
        </w:rPr>
      </w:pPr>
    </w:p>
    <w:p w:rsidR="001D60E0" w:rsidRDefault="001D60E0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1D60E0" w:rsidRDefault="001D60E0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1D60E0" w:rsidRPr="00D2057D" w:rsidRDefault="001D60E0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D2057D">
        <w:rPr>
          <w:b/>
          <w:bCs/>
          <w:i/>
          <w:sz w:val="24"/>
          <w:u w:val="single"/>
        </w:rPr>
        <w:t>Prohlášení lékaře:</w:t>
      </w:r>
    </w:p>
    <w:p w:rsidR="001D60E0" w:rsidRPr="00D2057D" w:rsidRDefault="001D60E0">
      <w:pPr>
        <w:spacing w:line="240" w:lineRule="auto"/>
        <w:jc w:val="both"/>
        <w:rPr>
          <w:bCs/>
          <w:sz w:val="24"/>
        </w:rPr>
      </w:pPr>
    </w:p>
    <w:p w:rsidR="001D60E0" w:rsidRPr="00D2057D" w:rsidRDefault="001D60E0" w:rsidP="00D030E5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 xml:space="preserve">Prohlašuji, že jsem výše uvedeného </w:t>
      </w:r>
      <w:r>
        <w:rPr>
          <w:bCs/>
          <w:sz w:val="24"/>
        </w:rPr>
        <w:t>pacienta/</w:t>
      </w:r>
      <w:r w:rsidRPr="00D2057D">
        <w:rPr>
          <w:bCs/>
          <w:sz w:val="24"/>
        </w:rPr>
        <w:t>zákonného zástupce</w:t>
      </w:r>
      <w:r>
        <w:rPr>
          <w:bCs/>
          <w:sz w:val="24"/>
        </w:rPr>
        <w:t xml:space="preserve"> </w:t>
      </w:r>
      <w:r w:rsidRPr="00D2057D">
        <w:rPr>
          <w:bCs/>
          <w:sz w:val="24"/>
        </w:rPr>
        <w:t xml:space="preserve">pacienta srozumitelným způsobem a v dostatečném rozsahu informoval o </w:t>
      </w:r>
      <w:r>
        <w:rPr>
          <w:bCs/>
          <w:sz w:val="24"/>
        </w:rPr>
        <w:t xml:space="preserve">jeho </w:t>
      </w:r>
      <w:r w:rsidRPr="00D2057D">
        <w:rPr>
          <w:bCs/>
          <w:sz w:val="24"/>
        </w:rPr>
        <w:t>zdravotním stavu</w:t>
      </w:r>
      <w:r>
        <w:rPr>
          <w:bCs/>
          <w:sz w:val="24"/>
        </w:rPr>
        <w:t>/o zdravotním stavu osoby jím zastupované</w:t>
      </w:r>
      <w:r w:rsidRPr="00D2057D">
        <w:rPr>
          <w:bCs/>
          <w:sz w:val="24"/>
        </w:rPr>
        <w:t xml:space="preserve"> a o veškerých shora uvedených skutečnostech, o navrženém individuálním léčebném postupu a všech jeho změnách, včetně upozornění na možné komplikace. </w:t>
      </w:r>
      <w:r>
        <w:rPr>
          <w:bCs/>
          <w:sz w:val="24"/>
        </w:rPr>
        <w:t>Pacient/z</w:t>
      </w:r>
      <w:r w:rsidRPr="00D2057D">
        <w:rPr>
          <w:bCs/>
          <w:sz w:val="24"/>
        </w:rPr>
        <w:t>ákonný zástupce</w:t>
      </w:r>
      <w:r>
        <w:rPr>
          <w:bCs/>
          <w:sz w:val="24"/>
        </w:rPr>
        <w:t xml:space="preserve"> pacienta</w:t>
      </w:r>
      <w:r w:rsidRPr="00D2057D">
        <w:rPr>
          <w:bCs/>
          <w:sz w:val="24"/>
        </w:rPr>
        <w:t xml:space="preserve"> byl seznámen s plánovaným způsobem anestézie (sedace), bude-li použita. </w:t>
      </w:r>
    </w:p>
    <w:p w:rsidR="001D60E0" w:rsidRDefault="001D60E0" w:rsidP="00AD001A">
      <w:pPr>
        <w:spacing w:line="240" w:lineRule="auto"/>
        <w:ind w:firstLine="720"/>
        <w:jc w:val="both"/>
        <w:rPr>
          <w:bCs/>
          <w:sz w:val="24"/>
        </w:rPr>
      </w:pPr>
    </w:p>
    <w:p w:rsidR="001D60E0" w:rsidRPr="00D2057D" w:rsidRDefault="001D60E0" w:rsidP="00AD001A">
      <w:pPr>
        <w:spacing w:line="240" w:lineRule="auto"/>
        <w:ind w:firstLine="720"/>
        <w:jc w:val="both"/>
        <w:rPr>
          <w:bCs/>
          <w:sz w:val="24"/>
        </w:rPr>
      </w:pPr>
    </w:p>
    <w:p w:rsidR="001D60E0" w:rsidRPr="00D2057D" w:rsidRDefault="001D60E0">
      <w:pPr>
        <w:spacing w:line="240" w:lineRule="auto"/>
        <w:ind w:left="6300" w:hanging="6300"/>
        <w:jc w:val="both"/>
        <w:rPr>
          <w:bCs/>
          <w:sz w:val="24"/>
        </w:rPr>
      </w:pPr>
    </w:p>
    <w:p w:rsidR="001D60E0" w:rsidRPr="00D2057D" w:rsidRDefault="001D60E0">
      <w:pPr>
        <w:spacing w:line="240" w:lineRule="auto"/>
        <w:ind w:left="6300" w:hanging="6300"/>
        <w:jc w:val="both"/>
        <w:rPr>
          <w:bCs/>
          <w:sz w:val="24"/>
        </w:rPr>
      </w:pPr>
      <w:r w:rsidRPr="00D2057D">
        <w:rPr>
          <w:bCs/>
          <w:sz w:val="24"/>
        </w:rPr>
        <w:t>V Praze, dne…………….</w:t>
      </w:r>
      <w:r w:rsidRPr="00D2057D">
        <w:rPr>
          <w:bCs/>
          <w:sz w:val="24"/>
        </w:rPr>
        <w:tab/>
        <w:t>……………………………</w:t>
      </w:r>
    </w:p>
    <w:p w:rsidR="001D60E0" w:rsidRPr="00D2057D" w:rsidRDefault="001D60E0" w:rsidP="00AE4B15">
      <w:pPr>
        <w:spacing w:line="240" w:lineRule="auto"/>
        <w:ind w:left="6300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Podpis a jmenovka lékaře                                                                                                                   </w:t>
      </w:r>
    </w:p>
    <w:p w:rsidR="001D60E0" w:rsidRPr="00D2057D" w:rsidRDefault="001D60E0" w:rsidP="00431632">
      <w:pPr>
        <w:tabs>
          <w:tab w:val="left" w:pos="2295"/>
        </w:tabs>
        <w:spacing w:line="240" w:lineRule="auto"/>
        <w:ind w:left="6300" w:hanging="6300"/>
        <w:jc w:val="both"/>
        <w:rPr>
          <w:bCs/>
          <w:sz w:val="24"/>
        </w:rPr>
      </w:pPr>
    </w:p>
    <w:p w:rsidR="001D60E0" w:rsidRDefault="001D60E0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1D60E0" w:rsidRPr="00D2057D" w:rsidRDefault="001D60E0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D2057D">
        <w:rPr>
          <w:b/>
          <w:bCs/>
          <w:i/>
          <w:sz w:val="24"/>
          <w:u w:val="single"/>
        </w:rPr>
        <w:t xml:space="preserve">Prohlášení a souhlas </w:t>
      </w:r>
      <w:r>
        <w:rPr>
          <w:b/>
          <w:bCs/>
          <w:i/>
          <w:sz w:val="24"/>
          <w:u w:val="single"/>
        </w:rPr>
        <w:t>pacienta/</w:t>
      </w:r>
      <w:r w:rsidRPr="00D2057D">
        <w:rPr>
          <w:b/>
          <w:bCs/>
          <w:i/>
          <w:sz w:val="24"/>
          <w:u w:val="single"/>
        </w:rPr>
        <w:t>zákonného zástupce</w:t>
      </w:r>
      <w:r>
        <w:rPr>
          <w:b/>
          <w:bCs/>
          <w:i/>
          <w:sz w:val="24"/>
          <w:u w:val="single"/>
        </w:rPr>
        <w:t xml:space="preserve"> pacienta</w:t>
      </w:r>
      <w:r w:rsidRPr="00D2057D">
        <w:rPr>
          <w:b/>
          <w:bCs/>
          <w:i/>
          <w:sz w:val="24"/>
          <w:u w:val="single"/>
        </w:rPr>
        <w:t>:</w:t>
      </w:r>
    </w:p>
    <w:p w:rsidR="001D60E0" w:rsidRPr="00D2057D" w:rsidRDefault="001D60E0">
      <w:pPr>
        <w:spacing w:line="240" w:lineRule="auto"/>
        <w:jc w:val="both"/>
        <w:rPr>
          <w:bCs/>
          <w:sz w:val="24"/>
        </w:rPr>
      </w:pPr>
    </w:p>
    <w:p w:rsidR="001D60E0" w:rsidRDefault="001D60E0" w:rsidP="00415FB1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J</w:t>
      </w:r>
      <w:r>
        <w:rPr>
          <w:bCs/>
          <w:sz w:val="24"/>
        </w:rPr>
        <w:t>á</w:t>
      </w:r>
      <w:r w:rsidRPr="00D2057D">
        <w:rPr>
          <w:bCs/>
          <w:sz w:val="24"/>
        </w:rPr>
        <w:t xml:space="preserve">, níže podepsaný, prohlašuji, že jsem byl lékařem srozumitelně a v dostatečném rozsahu informován o </w:t>
      </w:r>
      <w:r>
        <w:rPr>
          <w:bCs/>
          <w:sz w:val="24"/>
        </w:rPr>
        <w:t xml:space="preserve">svém </w:t>
      </w:r>
      <w:r w:rsidRPr="00D2057D">
        <w:rPr>
          <w:bCs/>
          <w:sz w:val="24"/>
        </w:rPr>
        <w:t>zdravotním stavu</w:t>
      </w:r>
      <w:r>
        <w:rPr>
          <w:bCs/>
          <w:sz w:val="24"/>
        </w:rPr>
        <w:t>/o zdravotním stavu</w:t>
      </w:r>
      <w:r w:rsidRPr="00D2057D">
        <w:rPr>
          <w:bCs/>
          <w:sz w:val="24"/>
        </w:rPr>
        <w:t xml:space="preserve"> osoby mnou zastupované a o veškerých shora uvedených skutečnostech. Údaje a poučení mi byly lékařem sděleny a vysvětleny, porozuměl jsem jim a měl jsem možnost klást doplňující otázky, které mi byly lékařem srozumitelně zodpovězeny. Na základě poskytnutých informací a po vlastním zvážení souhlasím s provedením zdravotního výkonu</w:t>
      </w:r>
      <w:r>
        <w:rPr>
          <w:bCs/>
          <w:sz w:val="24"/>
        </w:rPr>
        <w:t>/souhlasím s provedením zdravotního výkonu</w:t>
      </w:r>
      <w:r w:rsidRPr="00D2057D">
        <w:rPr>
          <w:bCs/>
          <w:sz w:val="24"/>
        </w:rPr>
        <w:t xml:space="preserve"> u osoby mnou zastupované, případně s použitím uvedené anestézie (sedace), včetně </w:t>
      </w:r>
    </w:p>
    <w:p w:rsidR="001D60E0" w:rsidRDefault="001D60E0" w:rsidP="00415FB1">
      <w:pPr>
        <w:spacing w:line="240" w:lineRule="auto"/>
        <w:ind w:firstLine="720"/>
        <w:jc w:val="both"/>
        <w:rPr>
          <w:bCs/>
          <w:sz w:val="24"/>
        </w:rPr>
      </w:pPr>
    </w:p>
    <w:p w:rsidR="001D60E0" w:rsidRDefault="001D60E0" w:rsidP="00415FB1">
      <w:pPr>
        <w:spacing w:line="240" w:lineRule="auto"/>
        <w:ind w:firstLine="720"/>
        <w:jc w:val="both"/>
        <w:rPr>
          <w:bCs/>
          <w:sz w:val="24"/>
        </w:rPr>
      </w:pPr>
    </w:p>
    <w:p w:rsidR="001D60E0" w:rsidRPr="00D2057D" w:rsidRDefault="001D60E0" w:rsidP="00415FB1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 xml:space="preserve">provedení dalších zdravotních výkonů, pokud by jejich neprovedení bezprostředně ohrozilo </w:t>
      </w:r>
      <w:r>
        <w:rPr>
          <w:bCs/>
          <w:sz w:val="24"/>
        </w:rPr>
        <w:t xml:space="preserve">můj </w:t>
      </w:r>
      <w:r w:rsidRPr="00D2057D">
        <w:rPr>
          <w:bCs/>
          <w:sz w:val="24"/>
        </w:rPr>
        <w:t>život nebo zdraví</w:t>
      </w:r>
      <w:r>
        <w:rPr>
          <w:bCs/>
          <w:sz w:val="24"/>
        </w:rPr>
        <w:t>/život nebo zdraví</w:t>
      </w:r>
      <w:r w:rsidRPr="00D2057D">
        <w:rPr>
          <w:bCs/>
          <w:sz w:val="24"/>
        </w:rPr>
        <w:t xml:space="preserve"> osoby mnou zastupované.</w:t>
      </w:r>
    </w:p>
    <w:p w:rsidR="001D60E0" w:rsidRPr="00D2057D" w:rsidRDefault="001D60E0" w:rsidP="006E1996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Současně také prohlašuji, že jsem lékaři sdělil všechny mně známé důvody, které by mohly zkomplikovat klidný průběh zdravotního výkonu (zejména užívané léky, alergie a všechna přidružená onemocnění).</w:t>
      </w:r>
    </w:p>
    <w:p w:rsidR="001D60E0" w:rsidRDefault="001D60E0" w:rsidP="003716AE">
      <w:pPr>
        <w:spacing w:line="240" w:lineRule="auto"/>
        <w:ind w:firstLine="720"/>
        <w:jc w:val="both"/>
        <w:rPr>
          <w:bCs/>
          <w:sz w:val="24"/>
        </w:rPr>
      </w:pPr>
    </w:p>
    <w:p w:rsidR="001D60E0" w:rsidRPr="00D446E0" w:rsidRDefault="001D60E0" w:rsidP="003716AE">
      <w:pPr>
        <w:spacing w:line="240" w:lineRule="auto"/>
        <w:ind w:firstLine="720"/>
        <w:jc w:val="both"/>
        <w:rPr>
          <w:bCs/>
          <w:i/>
          <w:sz w:val="24"/>
          <w:u w:val="single"/>
        </w:rPr>
      </w:pPr>
      <w:r w:rsidRPr="00D446E0">
        <w:rPr>
          <w:bCs/>
          <w:i/>
          <w:sz w:val="24"/>
          <w:u w:val="single"/>
        </w:rPr>
        <w:t>Pro zákonného zástupce pacienta:</w:t>
      </w:r>
    </w:p>
    <w:p w:rsidR="001D60E0" w:rsidRPr="00D2057D" w:rsidRDefault="001D60E0" w:rsidP="003716AE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Jako zákonný zástupce nezletilého pacienta nebo pacienta zbaveného způsobilosti k právním úkonům prohlašuji, že veškeré shora uvedené informace byly poskytnuty rovněž tomuto pacientovi</w:t>
      </w:r>
      <w:r>
        <w:rPr>
          <w:bCs/>
          <w:sz w:val="24"/>
        </w:rPr>
        <w:t xml:space="preserve"> (za podmínky, je-li k tomu pacient přiměřeně rozumově a volně vyspělý).</w:t>
      </w:r>
      <w:r w:rsidRPr="00D2057D">
        <w:rPr>
          <w:bCs/>
          <w:sz w:val="24"/>
        </w:rPr>
        <w:t xml:space="preserve"> </w:t>
      </w:r>
    </w:p>
    <w:p w:rsidR="001D60E0" w:rsidRPr="00D2057D" w:rsidRDefault="001D60E0" w:rsidP="00264098">
      <w:pPr>
        <w:spacing w:line="240" w:lineRule="auto"/>
        <w:ind w:firstLine="720"/>
        <w:jc w:val="both"/>
        <w:rPr>
          <w:bCs/>
          <w:i/>
          <w:sz w:val="24"/>
        </w:rPr>
      </w:pPr>
      <w:r w:rsidRPr="00D2057D">
        <w:rPr>
          <w:bCs/>
          <w:i/>
          <w:sz w:val="24"/>
        </w:rPr>
        <w:t xml:space="preserve">Pokud pacientovi nebyly takové informace poskytnuty, uvede se důvod jejich neposkytnutí: </w:t>
      </w:r>
    </w:p>
    <w:p w:rsidR="001D60E0" w:rsidRPr="00D2057D" w:rsidRDefault="001D60E0" w:rsidP="00264098">
      <w:pPr>
        <w:jc w:val="both"/>
        <w:rPr>
          <w:bCs/>
          <w:sz w:val="24"/>
        </w:rPr>
      </w:pPr>
      <w:r w:rsidRPr="00D2057D">
        <w:rPr>
          <w:bCs/>
          <w:sz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1D60E0" w:rsidRPr="00D2057D" w:rsidRDefault="001D60E0">
      <w:pPr>
        <w:spacing w:line="240" w:lineRule="auto"/>
        <w:jc w:val="both"/>
        <w:rPr>
          <w:bCs/>
          <w:sz w:val="24"/>
        </w:rPr>
      </w:pPr>
    </w:p>
    <w:p w:rsidR="001D60E0" w:rsidRPr="00D2057D" w:rsidRDefault="001D60E0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1D60E0" w:rsidRDefault="001D60E0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1D60E0" w:rsidRPr="00D2057D" w:rsidRDefault="001D60E0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D2057D">
        <w:rPr>
          <w:bCs/>
          <w:sz w:val="24"/>
        </w:rPr>
        <w:t xml:space="preserve">V Praze, dne……………           </w:t>
      </w:r>
    </w:p>
    <w:p w:rsidR="001D60E0" w:rsidRPr="00D2057D" w:rsidRDefault="001D60E0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1D60E0" w:rsidRPr="00D2057D" w:rsidRDefault="001D60E0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1D60E0" w:rsidRPr="00D2057D" w:rsidRDefault="001D60E0" w:rsidP="00C25130">
      <w:pPr>
        <w:spacing w:line="240" w:lineRule="auto"/>
        <w:ind w:left="4176" w:hanging="3468"/>
        <w:jc w:val="both"/>
        <w:rPr>
          <w:bCs/>
          <w:sz w:val="24"/>
        </w:rPr>
      </w:pPr>
      <w:r>
        <w:rPr>
          <w:bCs/>
          <w:sz w:val="24"/>
        </w:rPr>
        <w:t xml:space="preserve">            </w:t>
      </w:r>
      <w:r w:rsidRPr="00D2057D">
        <w:rPr>
          <w:bCs/>
          <w:sz w:val="24"/>
        </w:rPr>
        <w:t xml:space="preserve">……………………………     </w:t>
      </w:r>
      <w:r>
        <w:rPr>
          <w:bCs/>
          <w:sz w:val="24"/>
        </w:rPr>
        <w:t xml:space="preserve">            </w:t>
      </w:r>
      <w:r w:rsidRPr="00D2057D">
        <w:rPr>
          <w:bCs/>
          <w:sz w:val="24"/>
        </w:rPr>
        <w:t xml:space="preserve"> </w:t>
      </w:r>
      <w:r>
        <w:rPr>
          <w:bCs/>
          <w:sz w:val="24"/>
        </w:rPr>
        <w:t>NEBO</w:t>
      </w:r>
      <w:r w:rsidRPr="00D2057D">
        <w:rPr>
          <w:bCs/>
          <w:sz w:val="24"/>
        </w:rPr>
        <w:t xml:space="preserve">      ………………………</w:t>
      </w:r>
      <w:r>
        <w:rPr>
          <w:bCs/>
          <w:sz w:val="24"/>
        </w:rPr>
        <w:t>….....</w:t>
      </w:r>
    </w:p>
    <w:p w:rsidR="001D60E0" w:rsidRPr="00D2057D" w:rsidRDefault="001D60E0" w:rsidP="00CB4FCB">
      <w:pPr>
        <w:spacing w:line="240" w:lineRule="auto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                Podpis zákonného zástupce</w:t>
      </w:r>
      <w:r>
        <w:rPr>
          <w:b/>
          <w:bCs/>
          <w:sz w:val="24"/>
        </w:rPr>
        <w:t xml:space="preserve"> pacienta</w:t>
      </w:r>
      <w:r w:rsidRPr="00D2057D">
        <w:rPr>
          <w:b/>
          <w:bCs/>
          <w:sz w:val="24"/>
        </w:rPr>
        <w:t xml:space="preserve">                     </w:t>
      </w:r>
      <w:r>
        <w:rPr>
          <w:b/>
          <w:bCs/>
          <w:sz w:val="24"/>
        </w:rPr>
        <w:t xml:space="preserve">            </w:t>
      </w:r>
      <w:r w:rsidRPr="00D2057D">
        <w:rPr>
          <w:b/>
          <w:bCs/>
          <w:sz w:val="24"/>
        </w:rPr>
        <w:t xml:space="preserve">Podpis </w:t>
      </w:r>
      <w:r>
        <w:rPr>
          <w:b/>
          <w:bCs/>
          <w:sz w:val="24"/>
        </w:rPr>
        <w:t>pacienta</w:t>
      </w:r>
      <w:r w:rsidRPr="00D2057D">
        <w:rPr>
          <w:b/>
          <w:bCs/>
          <w:sz w:val="24"/>
        </w:rPr>
        <w:t xml:space="preserve"> </w:t>
      </w:r>
      <w:r>
        <w:rPr>
          <w:rStyle w:val="FootnoteReference"/>
          <w:b/>
          <w:bCs/>
          <w:sz w:val="24"/>
        </w:rPr>
        <w:footnoteReference w:customMarkFollows="1" w:id="1"/>
        <w:t>*</w:t>
      </w:r>
      <w:r w:rsidRPr="00D2057D">
        <w:rPr>
          <w:b/>
          <w:bCs/>
          <w:sz w:val="24"/>
        </w:rPr>
        <w:t xml:space="preserve">                     </w:t>
      </w:r>
    </w:p>
    <w:p w:rsidR="001D60E0" w:rsidRPr="00D2057D" w:rsidRDefault="001D60E0" w:rsidP="00CB4FCB">
      <w:pPr>
        <w:spacing w:line="240" w:lineRule="auto"/>
        <w:ind w:left="2832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        </w:t>
      </w:r>
    </w:p>
    <w:p w:rsidR="001D60E0" w:rsidRPr="00D2057D" w:rsidRDefault="001D60E0" w:rsidP="009B16F2">
      <w:pPr>
        <w:spacing w:line="240" w:lineRule="auto"/>
        <w:ind w:left="2832"/>
        <w:jc w:val="both"/>
        <w:rPr>
          <w:b/>
          <w:bCs/>
          <w:sz w:val="24"/>
        </w:rPr>
      </w:pPr>
    </w:p>
    <w:p w:rsidR="001D60E0" w:rsidRPr="00D2057D" w:rsidRDefault="001D60E0">
      <w:pPr>
        <w:jc w:val="both"/>
        <w:rPr>
          <w:b/>
          <w:bCs/>
          <w:i/>
          <w:sz w:val="24"/>
          <w:u w:val="single"/>
        </w:rPr>
      </w:pPr>
    </w:p>
    <w:p w:rsidR="001D60E0" w:rsidRPr="00D2057D" w:rsidRDefault="001D60E0">
      <w:pPr>
        <w:jc w:val="both"/>
        <w:rPr>
          <w:b/>
          <w:bCs/>
          <w:sz w:val="24"/>
        </w:rPr>
      </w:pPr>
      <w:r w:rsidRPr="00D2057D">
        <w:rPr>
          <w:b/>
          <w:bCs/>
          <w:i/>
          <w:sz w:val="24"/>
          <w:u w:val="single"/>
        </w:rPr>
        <w:t>Identifikace zákonn</w:t>
      </w:r>
      <w:r>
        <w:rPr>
          <w:b/>
          <w:bCs/>
          <w:i/>
          <w:sz w:val="24"/>
          <w:u w:val="single"/>
        </w:rPr>
        <w:t>ého</w:t>
      </w:r>
      <w:r w:rsidRPr="00D2057D">
        <w:rPr>
          <w:b/>
          <w:bCs/>
          <w:i/>
          <w:sz w:val="24"/>
          <w:u w:val="single"/>
        </w:rPr>
        <w:t xml:space="preserve"> zástupc</w:t>
      </w:r>
      <w:r>
        <w:rPr>
          <w:b/>
          <w:bCs/>
          <w:i/>
          <w:sz w:val="24"/>
          <w:u w:val="single"/>
        </w:rPr>
        <w:t>e pacienta</w:t>
      </w:r>
      <w:r w:rsidRPr="00D2057D">
        <w:rPr>
          <w:b/>
          <w:bCs/>
          <w:i/>
          <w:sz w:val="24"/>
          <w:u w:val="single"/>
        </w:rPr>
        <w:t>:</w:t>
      </w:r>
    </w:p>
    <w:p w:rsidR="001D60E0" w:rsidRPr="00D2057D" w:rsidRDefault="001D60E0">
      <w:pPr>
        <w:jc w:val="both"/>
        <w:rPr>
          <w:bCs/>
          <w:sz w:val="24"/>
        </w:rPr>
      </w:pPr>
    </w:p>
    <w:p w:rsidR="001D60E0" w:rsidRPr="00D2057D" w:rsidRDefault="001D60E0">
      <w:pPr>
        <w:keepNext/>
        <w:jc w:val="both"/>
        <w:outlineLvl w:val="1"/>
        <w:rPr>
          <w:sz w:val="24"/>
        </w:rPr>
      </w:pPr>
      <w:r w:rsidRPr="00D2057D">
        <w:rPr>
          <w:sz w:val="24"/>
        </w:rPr>
        <w:t>1) Jméno a příjmení:  .……………………...……………….Datum narození: .……………….</w:t>
      </w:r>
    </w:p>
    <w:p w:rsidR="001D60E0" w:rsidRPr="00D2057D" w:rsidRDefault="001D60E0">
      <w:pPr>
        <w:jc w:val="both"/>
        <w:rPr>
          <w:sz w:val="24"/>
        </w:rPr>
      </w:pPr>
      <w:r w:rsidRPr="00D2057D">
        <w:rPr>
          <w:sz w:val="24"/>
        </w:rPr>
        <w:t>Vztah k pacientovi: .…………………………………………………………………………….</w:t>
      </w:r>
    </w:p>
    <w:p w:rsidR="001D60E0" w:rsidRPr="00D2057D" w:rsidRDefault="001D60E0">
      <w:pPr>
        <w:jc w:val="both"/>
        <w:rPr>
          <w:sz w:val="24"/>
        </w:rPr>
      </w:pPr>
    </w:p>
    <w:p w:rsidR="001D60E0" w:rsidRPr="00D2057D" w:rsidRDefault="001D60E0">
      <w:pPr>
        <w:jc w:val="both"/>
        <w:rPr>
          <w:sz w:val="24"/>
        </w:rPr>
      </w:pP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</w:p>
    <w:p w:rsidR="001D60E0" w:rsidRPr="00D2057D" w:rsidRDefault="001D60E0" w:rsidP="004618F8">
      <w:pPr>
        <w:jc w:val="both"/>
        <w:rPr>
          <w:b/>
        </w:rPr>
      </w:pP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</w:p>
    <w:sectPr w:rsidR="001D60E0" w:rsidRPr="00D2057D" w:rsidSect="001A785E">
      <w:headerReference w:type="default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0E0" w:rsidRDefault="001D60E0">
      <w:r>
        <w:separator/>
      </w:r>
    </w:p>
  </w:endnote>
  <w:endnote w:type="continuationSeparator" w:id="0">
    <w:p w:rsidR="001D60E0" w:rsidRDefault="001D6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E0" w:rsidRDefault="001D60E0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Strana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z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0E0" w:rsidRDefault="001D60E0">
      <w:r>
        <w:separator/>
      </w:r>
    </w:p>
  </w:footnote>
  <w:footnote w:type="continuationSeparator" w:id="0">
    <w:p w:rsidR="001D60E0" w:rsidRDefault="001D60E0">
      <w:r>
        <w:continuationSeparator/>
      </w:r>
    </w:p>
  </w:footnote>
  <w:footnote w:id="1">
    <w:p w:rsidR="001D60E0" w:rsidRDefault="001D60E0" w:rsidP="004064C0">
      <w:pPr>
        <w:pStyle w:val="FootnoteText"/>
        <w:spacing w:line="240" w:lineRule="auto"/>
        <w:jc w:val="both"/>
      </w:pPr>
      <w:r>
        <w:rPr>
          <w:rStyle w:val="FootnoteReference"/>
        </w:rPr>
        <w:t>*</w:t>
      </w:r>
      <w:r>
        <w:t xml:space="preserve"> Nezletilému pacientovi lze zdravotní služby poskytnout na základě jeho souhlasu, jestliže je provedení takového úkonu přiměřené jeho rozumové a volní vyspělosti odpovídající jeho věku. U pacienta zbaveného způsobilosti k právním úkonům se postupuje obdobně, nezohledňuje se však věk pacienta.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E0" w:rsidRDefault="001D60E0">
    <w:pPr>
      <w:pStyle w:val="Header"/>
    </w:pPr>
    <w:r>
      <w:t>Gynekologicko-porodnická klinika 2.LF UK a FN Motol</w:t>
    </w:r>
    <w:r>
      <w:tab/>
      <w:t>IS_0673ab</w:t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C6D"/>
    <w:multiLevelType w:val="hybridMultilevel"/>
    <w:tmpl w:val="FC724EEE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06B11"/>
    <w:multiLevelType w:val="hybridMultilevel"/>
    <w:tmpl w:val="5B8677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01349A"/>
    <w:multiLevelType w:val="hybridMultilevel"/>
    <w:tmpl w:val="0FD47C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85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B4FA3"/>
    <w:multiLevelType w:val="hybridMultilevel"/>
    <w:tmpl w:val="E884B6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23A1C2F"/>
    <w:multiLevelType w:val="hybridMultilevel"/>
    <w:tmpl w:val="447EFC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691B54"/>
    <w:multiLevelType w:val="hybridMultilevel"/>
    <w:tmpl w:val="535A3C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530B01"/>
    <w:multiLevelType w:val="hybridMultilevel"/>
    <w:tmpl w:val="D27EA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AD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F12F27"/>
    <w:multiLevelType w:val="multilevel"/>
    <w:tmpl w:val="D27E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FC6377"/>
    <w:multiLevelType w:val="hybridMultilevel"/>
    <w:tmpl w:val="1BC82F5C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9675D2"/>
    <w:multiLevelType w:val="hybridMultilevel"/>
    <w:tmpl w:val="90A2F8C8"/>
    <w:lvl w:ilvl="0" w:tplc="04050001">
      <w:start w:val="1"/>
      <w:numFmt w:val="bullet"/>
      <w:lvlText w:val=""/>
      <w:lvlJc w:val="left"/>
      <w:pPr>
        <w:tabs>
          <w:tab w:val="num" w:pos="1033"/>
        </w:tabs>
        <w:ind w:left="10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0">
    <w:nsid w:val="60932727"/>
    <w:multiLevelType w:val="hybridMultilevel"/>
    <w:tmpl w:val="8D209688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618905EA"/>
    <w:multiLevelType w:val="hybridMultilevel"/>
    <w:tmpl w:val="1AF22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D979B2"/>
    <w:multiLevelType w:val="hybridMultilevel"/>
    <w:tmpl w:val="0B003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44CE2"/>
    <w:multiLevelType w:val="hybridMultilevel"/>
    <w:tmpl w:val="9740E8B8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4236A9"/>
    <w:multiLevelType w:val="hybridMultilevel"/>
    <w:tmpl w:val="1F8EFE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0E2848"/>
    <w:multiLevelType w:val="hybridMultilevel"/>
    <w:tmpl w:val="F7D0ADFC"/>
    <w:lvl w:ilvl="0" w:tplc="414C96BC">
      <w:start w:val="1"/>
      <w:numFmt w:val="upp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F3D2867"/>
    <w:multiLevelType w:val="hybridMultilevel"/>
    <w:tmpl w:val="56A0D4AC"/>
    <w:lvl w:ilvl="0" w:tplc="0D0280F8">
      <w:start w:val="1"/>
      <w:numFmt w:val="upp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5"/>
  </w:num>
  <w:num w:numId="5">
    <w:abstractNumId w:val="16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6"/>
  </w:num>
  <w:num w:numId="14">
    <w:abstractNumId w:val="7"/>
  </w:num>
  <w:num w:numId="15">
    <w:abstractNumId w:val="2"/>
  </w:num>
  <w:num w:numId="16">
    <w:abstractNumId w:val="1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07C"/>
    <w:rsid w:val="00032648"/>
    <w:rsid w:val="000716AB"/>
    <w:rsid w:val="000A3CDC"/>
    <w:rsid w:val="000B03D3"/>
    <w:rsid w:val="000B067D"/>
    <w:rsid w:val="000E45CF"/>
    <w:rsid w:val="000E70A7"/>
    <w:rsid w:val="000F389C"/>
    <w:rsid w:val="00103AE6"/>
    <w:rsid w:val="00124A35"/>
    <w:rsid w:val="00134BA2"/>
    <w:rsid w:val="0014700F"/>
    <w:rsid w:val="00164012"/>
    <w:rsid w:val="001743CC"/>
    <w:rsid w:val="0017537F"/>
    <w:rsid w:val="001950AA"/>
    <w:rsid w:val="00196751"/>
    <w:rsid w:val="001A785E"/>
    <w:rsid w:val="001A7B1C"/>
    <w:rsid w:val="001C3098"/>
    <w:rsid w:val="001D60E0"/>
    <w:rsid w:val="00205700"/>
    <w:rsid w:val="00216C4C"/>
    <w:rsid w:val="0026197B"/>
    <w:rsid w:val="00264098"/>
    <w:rsid w:val="00266349"/>
    <w:rsid w:val="002707C5"/>
    <w:rsid w:val="0027374A"/>
    <w:rsid w:val="00290EAE"/>
    <w:rsid w:val="00296FF2"/>
    <w:rsid w:val="00297368"/>
    <w:rsid w:val="002B6F75"/>
    <w:rsid w:val="002B71C7"/>
    <w:rsid w:val="002C05B0"/>
    <w:rsid w:val="002C1741"/>
    <w:rsid w:val="002C49EE"/>
    <w:rsid w:val="002D5E7D"/>
    <w:rsid w:val="002D6808"/>
    <w:rsid w:val="002D7767"/>
    <w:rsid w:val="002E54A5"/>
    <w:rsid w:val="002F3573"/>
    <w:rsid w:val="00304ED1"/>
    <w:rsid w:val="003129A7"/>
    <w:rsid w:val="00315CD6"/>
    <w:rsid w:val="00317533"/>
    <w:rsid w:val="00340A77"/>
    <w:rsid w:val="00341E4F"/>
    <w:rsid w:val="00343B11"/>
    <w:rsid w:val="00345CCD"/>
    <w:rsid w:val="00355A7D"/>
    <w:rsid w:val="0036439E"/>
    <w:rsid w:val="003716AE"/>
    <w:rsid w:val="003E72BD"/>
    <w:rsid w:val="003E7BA0"/>
    <w:rsid w:val="003F4895"/>
    <w:rsid w:val="003F71FD"/>
    <w:rsid w:val="0040181F"/>
    <w:rsid w:val="004064C0"/>
    <w:rsid w:val="00413A77"/>
    <w:rsid w:val="00415FB1"/>
    <w:rsid w:val="004232A1"/>
    <w:rsid w:val="00431632"/>
    <w:rsid w:val="00453C4D"/>
    <w:rsid w:val="00455A71"/>
    <w:rsid w:val="00461147"/>
    <w:rsid w:val="004618F8"/>
    <w:rsid w:val="00464440"/>
    <w:rsid w:val="00481E65"/>
    <w:rsid w:val="00484CA6"/>
    <w:rsid w:val="004C2A32"/>
    <w:rsid w:val="004D689D"/>
    <w:rsid w:val="004E1076"/>
    <w:rsid w:val="004F03E0"/>
    <w:rsid w:val="004F17C0"/>
    <w:rsid w:val="004F77E0"/>
    <w:rsid w:val="00505428"/>
    <w:rsid w:val="00532F01"/>
    <w:rsid w:val="00551601"/>
    <w:rsid w:val="00580960"/>
    <w:rsid w:val="0058363E"/>
    <w:rsid w:val="005878EF"/>
    <w:rsid w:val="005C4B97"/>
    <w:rsid w:val="006109F1"/>
    <w:rsid w:val="0061405D"/>
    <w:rsid w:val="006205AC"/>
    <w:rsid w:val="0062329B"/>
    <w:rsid w:val="006275BF"/>
    <w:rsid w:val="00645838"/>
    <w:rsid w:val="00657E8D"/>
    <w:rsid w:val="0066399A"/>
    <w:rsid w:val="00677021"/>
    <w:rsid w:val="006A1658"/>
    <w:rsid w:val="006A5441"/>
    <w:rsid w:val="006B72BE"/>
    <w:rsid w:val="006E019F"/>
    <w:rsid w:val="006E1996"/>
    <w:rsid w:val="00713AA8"/>
    <w:rsid w:val="00730C17"/>
    <w:rsid w:val="00732790"/>
    <w:rsid w:val="00755CC7"/>
    <w:rsid w:val="00757A97"/>
    <w:rsid w:val="00772EB8"/>
    <w:rsid w:val="007847EA"/>
    <w:rsid w:val="007937C0"/>
    <w:rsid w:val="00797817"/>
    <w:rsid w:val="007F0BE6"/>
    <w:rsid w:val="007F4730"/>
    <w:rsid w:val="008118D2"/>
    <w:rsid w:val="0081426B"/>
    <w:rsid w:val="00822786"/>
    <w:rsid w:val="00842DC1"/>
    <w:rsid w:val="0084749E"/>
    <w:rsid w:val="00855276"/>
    <w:rsid w:val="008565B6"/>
    <w:rsid w:val="008B283D"/>
    <w:rsid w:val="008B57E0"/>
    <w:rsid w:val="008C7515"/>
    <w:rsid w:val="008D7209"/>
    <w:rsid w:val="008E627B"/>
    <w:rsid w:val="009211B9"/>
    <w:rsid w:val="00921988"/>
    <w:rsid w:val="0092319A"/>
    <w:rsid w:val="00937A2F"/>
    <w:rsid w:val="00964073"/>
    <w:rsid w:val="00973BDF"/>
    <w:rsid w:val="009758AC"/>
    <w:rsid w:val="00992C8E"/>
    <w:rsid w:val="009B16F2"/>
    <w:rsid w:val="009B1DE0"/>
    <w:rsid w:val="009D4CDF"/>
    <w:rsid w:val="009D63A0"/>
    <w:rsid w:val="009E41AE"/>
    <w:rsid w:val="00A00868"/>
    <w:rsid w:val="00A21BDD"/>
    <w:rsid w:val="00A462EB"/>
    <w:rsid w:val="00A67B52"/>
    <w:rsid w:val="00A9584B"/>
    <w:rsid w:val="00AA794F"/>
    <w:rsid w:val="00AD001A"/>
    <w:rsid w:val="00AD2EEE"/>
    <w:rsid w:val="00AE4B15"/>
    <w:rsid w:val="00B31542"/>
    <w:rsid w:val="00B4707C"/>
    <w:rsid w:val="00B52C52"/>
    <w:rsid w:val="00B65A2A"/>
    <w:rsid w:val="00B71475"/>
    <w:rsid w:val="00B92FD7"/>
    <w:rsid w:val="00BD0DA4"/>
    <w:rsid w:val="00BD15BB"/>
    <w:rsid w:val="00BD5A40"/>
    <w:rsid w:val="00C007FE"/>
    <w:rsid w:val="00C25130"/>
    <w:rsid w:val="00C32287"/>
    <w:rsid w:val="00C43065"/>
    <w:rsid w:val="00C44DC9"/>
    <w:rsid w:val="00C72C13"/>
    <w:rsid w:val="00C80E64"/>
    <w:rsid w:val="00CB2CF5"/>
    <w:rsid w:val="00CB4FCB"/>
    <w:rsid w:val="00CC65C3"/>
    <w:rsid w:val="00CC77BA"/>
    <w:rsid w:val="00CE4AE8"/>
    <w:rsid w:val="00CF47C6"/>
    <w:rsid w:val="00D030E5"/>
    <w:rsid w:val="00D1025F"/>
    <w:rsid w:val="00D2057D"/>
    <w:rsid w:val="00D446E0"/>
    <w:rsid w:val="00D60B4B"/>
    <w:rsid w:val="00D9080F"/>
    <w:rsid w:val="00D93912"/>
    <w:rsid w:val="00DA3797"/>
    <w:rsid w:val="00DB348E"/>
    <w:rsid w:val="00DB3D3D"/>
    <w:rsid w:val="00DB7607"/>
    <w:rsid w:val="00DD1862"/>
    <w:rsid w:val="00DD5AF2"/>
    <w:rsid w:val="00DD691B"/>
    <w:rsid w:val="00E34F2C"/>
    <w:rsid w:val="00E62BA9"/>
    <w:rsid w:val="00E77044"/>
    <w:rsid w:val="00EA47F8"/>
    <w:rsid w:val="00EB0209"/>
    <w:rsid w:val="00EB2114"/>
    <w:rsid w:val="00EC41F8"/>
    <w:rsid w:val="00EE0546"/>
    <w:rsid w:val="00F22628"/>
    <w:rsid w:val="00F22E9F"/>
    <w:rsid w:val="00F2577D"/>
    <w:rsid w:val="00F25B42"/>
    <w:rsid w:val="00F41061"/>
    <w:rsid w:val="00F5192C"/>
    <w:rsid w:val="00F645A3"/>
    <w:rsid w:val="00F67C99"/>
    <w:rsid w:val="00F91973"/>
    <w:rsid w:val="00FA137D"/>
    <w:rsid w:val="00FB7E27"/>
    <w:rsid w:val="00FC1BA9"/>
    <w:rsid w:val="00FC72E0"/>
    <w:rsid w:val="00FD240A"/>
    <w:rsid w:val="00FD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85E"/>
    <w:pPr>
      <w:spacing w:line="360" w:lineRule="auto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78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A78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A785E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D18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1A78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1A785E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1A785E"/>
    <w:pPr>
      <w:spacing w:line="240" w:lineRule="auto"/>
      <w:ind w:left="3402" w:hanging="57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6A16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A165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775</Words>
  <Characters>4575</Characters>
  <Application>Microsoft Office Outlook</Application>
  <DocSecurity>0</DocSecurity>
  <Lines>0</Lines>
  <Paragraphs>0</Paragraphs>
  <ScaleCrop>false</ScaleCrop>
  <Company>FN Motol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připomínkového řízení pro dokumenty I</dc:title>
  <dc:subject/>
  <dc:creator>Vašatová Kateřina</dc:creator>
  <cp:keywords/>
  <dc:description/>
  <cp:lastModifiedBy>mozisovaj</cp:lastModifiedBy>
  <cp:revision>4</cp:revision>
  <cp:lastPrinted>2013-09-02T16:26:00Z</cp:lastPrinted>
  <dcterms:created xsi:type="dcterms:W3CDTF">2013-08-19T15:13:00Z</dcterms:created>
  <dcterms:modified xsi:type="dcterms:W3CDTF">2013-09-18T06:13:00Z</dcterms:modified>
</cp:coreProperties>
</file>